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BF041" w14:textId="77777777" w:rsidR="00B71565" w:rsidRDefault="00A57621">
      <w:pPr>
        <w:spacing w:after="0"/>
        <w:jc w:val="both"/>
        <w:rPr>
          <w:rFonts w:ascii="Times New Roman" w:hAnsi="Times New Roman" w:cs="Times New Roman"/>
          <w:b/>
          <w:lang w:val="nl-NL"/>
        </w:rPr>
      </w:pPr>
      <w:bookmarkStart w:id="0" w:name="_top"/>
      <w:bookmarkEnd w:id="0"/>
      <w:r>
        <w:rPr>
          <w:rFonts w:ascii="Times New Roman" w:hAnsi="Times New Roman" w:cs="Times New Roman"/>
          <w:b/>
          <w:lang w:val="nl-NL"/>
        </w:rPr>
        <w:t>GRAD ZAGREB</w:t>
      </w:r>
    </w:p>
    <w:p w14:paraId="4F2CC43B" w14:textId="77777777" w:rsidR="00B71565" w:rsidRDefault="00A57621">
      <w:pPr>
        <w:spacing w:after="0"/>
        <w:jc w:val="both"/>
        <w:rPr>
          <w:rFonts w:ascii="Times New Roman" w:hAnsi="Times New Roman" w:cs="Times New Roman"/>
          <w:b/>
          <w:lang w:val="nl-NL"/>
        </w:rPr>
      </w:pPr>
      <w:r>
        <w:rPr>
          <w:rFonts w:ascii="Times New Roman" w:hAnsi="Times New Roman" w:cs="Times New Roman"/>
          <w:b/>
          <w:lang w:val="nl-NL"/>
        </w:rPr>
        <w:t>OSNOVNA ŠKOLA TRNJANSKA</w:t>
      </w:r>
    </w:p>
    <w:p w14:paraId="0370E461" w14:textId="77777777" w:rsidR="00B71565" w:rsidRDefault="00A57621">
      <w:pPr>
        <w:spacing w:after="0"/>
        <w:jc w:val="both"/>
        <w:rPr>
          <w:rFonts w:ascii="Times New Roman" w:hAnsi="Times New Roman" w:cs="Times New Roman"/>
          <w:b/>
          <w:lang w:val="nl-NL"/>
        </w:rPr>
      </w:pPr>
      <w:r>
        <w:rPr>
          <w:rFonts w:ascii="Times New Roman" w:hAnsi="Times New Roman" w:cs="Times New Roman"/>
          <w:b/>
          <w:lang w:val="nl-NL"/>
        </w:rPr>
        <w:t>10000 ZAGREB, Trnjanska cesta 99</w:t>
      </w:r>
    </w:p>
    <w:p w14:paraId="1CF601A8" w14:textId="77777777" w:rsidR="00B71565" w:rsidRDefault="00A57621">
      <w:pPr>
        <w:spacing w:after="0"/>
        <w:jc w:val="both"/>
        <w:rPr>
          <w:rFonts w:ascii="Times New Roman" w:hAnsi="Times New Roman" w:cs="Times New Roman"/>
          <w:b/>
          <w:lang w:val="nl-NL"/>
        </w:rPr>
      </w:pPr>
      <w:r>
        <w:rPr>
          <w:rFonts w:ascii="Times New Roman" w:hAnsi="Times New Roman" w:cs="Times New Roman"/>
          <w:b/>
          <w:lang w:val="nl-NL"/>
        </w:rPr>
        <w:t>OIB:</w:t>
      </w:r>
      <w:r>
        <w:rPr>
          <w:rFonts w:ascii="Times New Roman" w:hAnsi="Times New Roman" w:cs="Times New Roman"/>
          <w:lang w:val="nl-NL"/>
        </w:rPr>
        <w:t xml:space="preserve"> 85859103929</w:t>
      </w:r>
    </w:p>
    <w:p w14:paraId="24AA4826" w14:textId="1E248096" w:rsidR="00B71565" w:rsidRDefault="00A57621">
      <w:pPr>
        <w:spacing w:after="0"/>
        <w:jc w:val="both"/>
        <w:rPr>
          <w:rFonts w:ascii="Times New Roman" w:hAnsi="Times New Roman" w:cs="Times New Roman"/>
          <w:lang w:val="nl-NL"/>
        </w:rPr>
      </w:pPr>
      <w:r>
        <w:rPr>
          <w:rFonts w:ascii="Times New Roman" w:hAnsi="Times New Roman" w:cs="Times New Roman"/>
          <w:lang w:val="nl-NL"/>
        </w:rPr>
        <w:t xml:space="preserve">KLASA: </w:t>
      </w:r>
      <w:bookmarkStart w:id="1" w:name="_Hlk189209218"/>
      <w:bookmarkEnd w:id="1"/>
      <w:r w:rsidR="003B2BF3" w:rsidRPr="003B2BF3">
        <w:rPr>
          <w:rFonts w:ascii="Times New Roman" w:hAnsi="Times New Roman" w:cs="Times New Roman"/>
          <w:lang w:val="nl-NL"/>
        </w:rPr>
        <w:t>112-02/2</w:t>
      </w:r>
      <w:r w:rsidR="002A1A2F">
        <w:rPr>
          <w:rFonts w:ascii="Times New Roman" w:hAnsi="Times New Roman" w:cs="Times New Roman"/>
          <w:lang w:val="nl-NL"/>
        </w:rPr>
        <w:t>6</w:t>
      </w:r>
      <w:r w:rsidR="003B2BF3" w:rsidRPr="003B2BF3">
        <w:rPr>
          <w:rFonts w:ascii="Times New Roman" w:hAnsi="Times New Roman" w:cs="Times New Roman"/>
          <w:lang w:val="nl-NL"/>
        </w:rPr>
        <w:t>-01/0</w:t>
      </w:r>
      <w:r w:rsidR="00287608">
        <w:rPr>
          <w:rFonts w:ascii="Times New Roman" w:hAnsi="Times New Roman" w:cs="Times New Roman"/>
          <w:lang w:val="nl-NL"/>
        </w:rPr>
        <w:t>9</w:t>
      </w:r>
    </w:p>
    <w:p w14:paraId="339EA389" w14:textId="737161EF" w:rsidR="00B71565" w:rsidRDefault="00A57621">
      <w:pPr>
        <w:spacing w:after="0"/>
        <w:jc w:val="both"/>
        <w:rPr>
          <w:rFonts w:ascii="Times New Roman" w:hAnsi="Times New Roman" w:cs="Times New Roman"/>
          <w:lang w:val="nl-NL"/>
        </w:rPr>
      </w:pPr>
      <w:r>
        <w:rPr>
          <w:rFonts w:ascii="Times New Roman" w:hAnsi="Times New Roman" w:cs="Times New Roman"/>
          <w:lang w:val="nl-NL"/>
        </w:rPr>
        <w:t>URBROJ: 251-314-2</w:t>
      </w:r>
      <w:r w:rsidR="002A1A2F">
        <w:rPr>
          <w:rFonts w:ascii="Times New Roman" w:hAnsi="Times New Roman" w:cs="Times New Roman"/>
          <w:lang w:val="nl-NL"/>
        </w:rPr>
        <w:t>6</w:t>
      </w:r>
      <w:r>
        <w:rPr>
          <w:rFonts w:ascii="Times New Roman" w:hAnsi="Times New Roman" w:cs="Times New Roman"/>
          <w:lang w:val="nl-NL"/>
        </w:rPr>
        <w:t>-1</w:t>
      </w:r>
    </w:p>
    <w:p w14:paraId="67F48E6B" w14:textId="1AD195FA" w:rsidR="00B71565" w:rsidRDefault="00A57621">
      <w:pPr>
        <w:spacing w:after="0"/>
        <w:jc w:val="both"/>
        <w:rPr>
          <w:rFonts w:ascii="Times New Roman" w:hAnsi="Times New Roman" w:cs="Times New Roman"/>
          <w:lang w:val="nl-NL"/>
        </w:rPr>
      </w:pPr>
      <w:r>
        <w:rPr>
          <w:rFonts w:ascii="Times New Roman" w:hAnsi="Times New Roman" w:cs="Times New Roman"/>
          <w:lang w:val="nl-NL"/>
        </w:rPr>
        <w:t xml:space="preserve">Zagreb, </w:t>
      </w:r>
      <w:r w:rsidR="002A1A2F">
        <w:rPr>
          <w:rFonts w:ascii="Times New Roman" w:hAnsi="Times New Roman" w:cs="Times New Roman"/>
          <w:lang w:val="nl-NL"/>
        </w:rPr>
        <w:t>2</w:t>
      </w:r>
      <w:r>
        <w:rPr>
          <w:rFonts w:ascii="Times New Roman" w:hAnsi="Times New Roman" w:cs="Times New Roman"/>
          <w:lang w:val="nl-NL"/>
        </w:rPr>
        <w:t xml:space="preserve">. </w:t>
      </w:r>
      <w:r w:rsidR="002A1A2F">
        <w:rPr>
          <w:rFonts w:ascii="Times New Roman" w:hAnsi="Times New Roman" w:cs="Times New Roman"/>
          <w:lang w:val="nl-NL"/>
        </w:rPr>
        <w:t>listopada</w:t>
      </w:r>
      <w:r>
        <w:rPr>
          <w:rFonts w:ascii="Times New Roman" w:hAnsi="Times New Roman" w:cs="Times New Roman"/>
          <w:lang w:val="nl-NL"/>
        </w:rPr>
        <w:t xml:space="preserve"> 202</w:t>
      </w:r>
      <w:r w:rsidR="002A1A2F">
        <w:rPr>
          <w:rFonts w:ascii="Times New Roman" w:hAnsi="Times New Roman" w:cs="Times New Roman"/>
          <w:lang w:val="nl-NL"/>
        </w:rPr>
        <w:t>6</w:t>
      </w:r>
      <w:r>
        <w:rPr>
          <w:rFonts w:ascii="Times New Roman" w:hAnsi="Times New Roman" w:cs="Times New Roman"/>
          <w:lang w:val="nl-NL"/>
        </w:rPr>
        <w:t xml:space="preserve">. </w:t>
      </w:r>
    </w:p>
    <w:p w14:paraId="2C087BEF" w14:textId="77777777" w:rsidR="00B71565" w:rsidRDefault="00B71565">
      <w:pPr>
        <w:spacing w:after="0"/>
        <w:jc w:val="both"/>
        <w:rPr>
          <w:rFonts w:ascii="Times New Roman" w:hAnsi="Times New Roman" w:cs="Times New Roman"/>
          <w:b/>
          <w:lang w:val="nl-NL"/>
        </w:rPr>
      </w:pPr>
    </w:p>
    <w:p w14:paraId="5C874A3A" w14:textId="77777777" w:rsidR="006128C8" w:rsidRDefault="006128C8" w:rsidP="006128C8">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Na temelju članka 107. Zakona o odgoju i obrazovanju u osnovnoj i srednjoj školi (''Narodne novine'', br. 87/08., 86/09., 92/10., 105/10., 90/11., 5/12., 16/12., 86/12., 126/12., 94/13., 152/14., 7/17., 68/18., 98/19., 64/20., 151/22., 155/23, 156/23.), odredbama Pravilnika o radu Osnovne škole Trnjanska, </w:t>
      </w:r>
      <w:r w:rsidR="00AC7ACA">
        <w:rPr>
          <w:rFonts w:ascii="Times New Roman" w:eastAsia="Times New Roman" w:hAnsi="Times New Roman" w:cs="Times New Roman"/>
          <w:lang w:eastAsia="hr-HR"/>
        </w:rPr>
        <w:t xml:space="preserve">te </w:t>
      </w:r>
      <w:r>
        <w:rPr>
          <w:rFonts w:ascii="Times New Roman" w:eastAsia="Times New Roman" w:hAnsi="Times New Roman" w:cs="Times New Roman"/>
          <w:lang w:eastAsia="hr-HR"/>
        </w:rPr>
        <w:t>odredbama Pravilnika o načinu i postupku kojima se svim kandidatima za zapošljavanje u školskim ustanovama osigurava jedna dostupnost javim službama pod jednakim uvjetima, vrednovanje kandidata prijavljenih na natječaj, odnosno kandidata koje je uputio Gradski ured, kao i odredbe vezane uz sastav posebnog povjerenstva koje sudjeluje u procjeni kandidata, a na koje suglasnost daje Gradi ured (u daljnjem tekstu: Pravilnik), ravnateljica škole raspisuje</w:t>
      </w:r>
    </w:p>
    <w:p w14:paraId="4D377B12" w14:textId="77777777" w:rsidR="00B71565" w:rsidRDefault="00B71565">
      <w:pPr>
        <w:shd w:val="clear" w:color="auto" w:fill="FFFFFF"/>
        <w:spacing w:after="0" w:line="240" w:lineRule="auto"/>
        <w:jc w:val="both"/>
        <w:rPr>
          <w:rFonts w:ascii="Times New Roman" w:eastAsia="Times New Roman" w:hAnsi="Times New Roman" w:cs="Times New Roman"/>
          <w:color w:val="5D5D5D"/>
          <w:lang w:eastAsia="hr-HR"/>
        </w:rPr>
      </w:pPr>
    </w:p>
    <w:p w14:paraId="64793FDF" w14:textId="77777777" w:rsidR="00B71565" w:rsidRDefault="00A57621">
      <w:pPr>
        <w:shd w:val="clear" w:color="auto" w:fill="FFFFFF"/>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b/>
          <w:bCs/>
          <w:lang w:eastAsia="hr-HR"/>
        </w:rPr>
        <w:t>NATJEČAJ</w:t>
      </w:r>
    </w:p>
    <w:p w14:paraId="1A944227" w14:textId="77777777" w:rsidR="00C4475E" w:rsidRDefault="00C4475E" w:rsidP="00C4475E">
      <w:pPr>
        <w:shd w:val="clear" w:color="auto" w:fill="FFFFFF"/>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b/>
          <w:bCs/>
          <w:lang w:eastAsia="hr-HR"/>
        </w:rPr>
        <w:t xml:space="preserve">za zasnivanje radnog odnosa </w:t>
      </w:r>
    </w:p>
    <w:p w14:paraId="44BA9A79" w14:textId="77777777" w:rsidR="00B71565" w:rsidRDefault="00B71565">
      <w:pPr>
        <w:shd w:val="clear" w:color="auto" w:fill="FFFFFF"/>
        <w:spacing w:after="0" w:line="240" w:lineRule="auto"/>
        <w:jc w:val="center"/>
        <w:rPr>
          <w:rFonts w:ascii="Times New Roman" w:eastAsia="Times New Roman" w:hAnsi="Times New Roman" w:cs="Times New Roman"/>
          <w:color w:val="5D5D5D"/>
          <w:lang w:eastAsia="hr-HR"/>
        </w:rPr>
      </w:pPr>
    </w:p>
    <w:p w14:paraId="45C4F8A9"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lang w:eastAsia="hr-HR"/>
        </w:rPr>
        <w:t>NAZIV RADNOG MJESTA:</w:t>
      </w:r>
      <w:r>
        <w:rPr>
          <w:rFonts w:ascii="Times New Roman" w:eastAsia="Times New Roman" w:hAnsi="Times New Roman" w:cs="Times New Roman"/>
          <w:lang w:eastAsia="hr-HR"/>
        </w:rPr>
        <w:t xml:space="preserve"> </w:t>
      </w:r>
      <w:r w:rsidR="00287608">
        <w:rPr>
          <w:rFonts w:ascii="Times New Roman" w:eastAsia="Times New Roman" w:hAnsi="Times New Roman" w:cs="Times New Roman"/>
          <w:lang w:eastAsia="hr-HR"/>
        </w:rPr>
        <w:t>Stručni suradnik – knjižničar</w:t>
      </w:r>
      <w:r>
        <w:rPr>
          <w:rFonts w:ascii="Times New Roman" w:eastAsia="Times New Roman" w:hAnsi="Times New Roman" w:cs="Times New Roman"/>
          <w:lang w:eastAsia="hr-HR"/>
        </w:rPr>
        <w:t xml:space="preserve">, na određeno, </w:t>
      </w:r>
      <w:r w:rsidR="00EF4CE1">
        <w:rPr>
          <w:rFonts w:ascii="Times New Roman" w:eastAsia="Times New Roman" w:hAnsi="Times New Roman" w:cs="Times New Roman"/>
          <w:lang w:eastAsia="hr-HR"/>
        </w:rPr>
        <w:t>ne</w:t>
      </w:r>
      <w:r>
        <w:rPr>
          <w:rFonts w:ascii="Times New Roman" w:eastAsia="Times New Roman" w:hAnsi="Times New Roman" w:cs="Times New Roman"/>
          <w:lang w:eastAsia="hr-HR"/>
        </w:rPr>
        <w:t>puno radno vrijeme (</w:t>
      </w:r>
      <w:r w:rsidR="00EF4CE1">
        <w:rPr>
          <w:rFonts w:ascii="Times New Roman" w:eastAsia="Times New Roman" w:hAnsi="Times New Roman" w:cs="Times New Roman"/>
          <w:lang w:eastAsia="hr-HR"/>
        </w:rPr>
        <w:t>2</w:t>
      </w:r>
      <w:r w:rsidR="00287608">
        <w:rPr>
          <w:rFonts w:ascii="Times New Roman" w:eastAsia="Times New Roman" w:hAnsi="Times New Roman" w:cs="Times New Roman"/>
          <w:lang w:eastAsia="hr-HR"/>
        </w:rPr>
        <w:t>4</w:t>
      </w:r>
      <w:r>
        <w:rPr>
          <w:rFonts w:ascii="Times New Roman" w:eastAsia="Times New Roman" w:hAnsi="Times New Roman" w:cs="Times New Roman"/>
          <w:lang w:eastAsia="hr-HR"/>
        </w:rPr>
        <w:t xml:space="preserve"> sat</w:t>
      </w:r>
      <w:r w:rsidR="00287608">
        <w:rPr>
          <w:rFonts w:ascii="Times New Roman" w:eastAsia="Times New Roman" w:hAnsi="Times New Roman" w:cs="Times New Roman"/>
          <w:lang w:eastAsia="hr-HR"/>
        </w:rPr>
        <w:t>a</w:t>
      </w:r>
      <w:r>
        <w:rPr>
          <w:rFonts w:ascii="Times New Roman" w:eastAsia="Times New Roman" w:hAnsi="Times New Roman" w:cs="Times New Roman"/>
          <w:lang w:eastAsia="hr-HR"/>
        </w:rPr>
        <w:t xml:space="preserve"> ukupnog tjednog radnog vremena) – 1 (jedan) izvršitelj.</w:t>
      </w:r>
    </w:p>
    <w:p w14:paraId="30844A08" w14:textId="77777777" w:rsidR="00B71565" w:rsidRDefault="00B71565">
      <w:pPr>
        <w:shd w:val="clear" w:color="auto" w:fill="FFFFFF"/>
        <w:spacing w:after="0" w:line="240" w:lineRule="auto"/>
        <w:rPr>
          <w:rFonts w:ascii="Times New Roman" w:eastAsia="Times New Roman" w:hAnsi="Times New Roman" w:cs="Times New Roman"/>
          <w:lang w:eastAsia="hr-HR"/>
        </w:rPr>
      </w:pPr>
    </w:p>
    <w:p w14:paraId="5E18D831" w14:textId="77777777" w:rsidR="00B71565" w:rsidRDefault="00A57621">
      <w:pPr>
        <w:shd w:val="clear" w:color="auto" w:fill="FFFFFF"/>
        <w:spacing w:after="0" w:line="240" w:lineRule="auto"/>
        <w:rPr>
          <w:rFonts w:ascii="Times New Roman" w:eastAsia="Times New Roman" w:hAnsi="Times New Roman" w:cs="Times New Roman"/>
          <w:color w:val="5D5D5D"/>
          <w:lang w:eastAsia="hr-HR"/>
        </w:rPr>
      </w:pPr>
      <w:r>
        <w:rPr>
          <w:rFonts w:ascii="Times New Roman" w:eastAsia="Times New Roman" w:hAnsi="Times New Roman" w:cs="Times New Roman"/>
          <w:lang w:eastAsia="hr-HR"/>
        </w:rPr>
        <w:t>Na natječaj se mogu javiti muške i ženske osobe skladno Zakonu o ravnopravnosti spolova (''Narodne novine'', br. 82/08., 69/17.). Izrazi koji se koriste za osobe u muškom rodu su neutralni i odnose se na muške i ženske osobe.</w:t>
      </w:r>
    </w:p>
    <w:p w14:paraId="7A2AADFB" w14:textId="77777777" w:rsidR="00B71565" w:rsidRDefault="00B71565">
      <w:pPr>
        <w:shd w:val="clear" w:color="auto" w:fill="FFFFFF"/>
        <w:spacing w:after="0" w:line="240" w:lineRule="auto"/>
        <w:rPr>
          <w:rFonts w:ascii="Times New Roman" w:eastAsia="Times New Roman" w:hAnsi="Times New Roman" w:cs="Times New Roman"/>
          <w:color w:val="C9211E"/>
          <w:lang w:eastAsia="hr-HR"/>
        </w:rPr>
      </w:pPr>
    </w:p>
    <w:p w14:paraId="526182C0"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b/>
          <w:lang w:eastAsia="hr-HR"/>
        </w:rPr>
        <w:t>MJESTO OBAVLJANJA POSLOVA:</w:t>
      </w:r>
      <w:r>
        <w:rPr>
          <w:rFonts w:ascii="Times New Roman" w:eastAsia="Times New Roman" w:hAnsi="Times New Roman" w:cs="Times New Roman"/>
          <w:lang w:eastAsia="hr-HR"/>
        </w:rPr>
        <w:t xml:space="preserve"> Osnovna škola Trnjanska, Trnjanska cesta 99, Zagreb</w:t>
      </w:r>
    </w:p>
    <w:p w14:paraId="01E1D04D" w14:textId="77777777" w:rsidR="00B71565" w:rsidRDefault="00B71565">
      <w:pPr>
        <w:shd w:val="clear" w:color="auto" w:fill="FFFFFF"/>
        <w:spacing w:after="0" w:line="240" w:lineRule="auto"/>
        <w:rPr>
          <w:rFonts w:ascii="Times New Roman" w:eastAsia="Times New Roman" w:hAnsi="Times New Roman" w:cs="Times New Roman"/>
          <w:lang w:eastAsia="hr-HR"/>
        </w:rPr>
      </w:pPr>
    </w:p>
    <w:p w14:paraId="4F00D790"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b/>
          <w:lang w:eastAsia="hr-HR"/>
        </w:rPr>
        <w:t>UVJETI ZA ZASNIVANJE RADNOG ODNOSA:</w:t>
      </w:r>
      <w:r>
        <w:rPr>
          <w:rFonts w:ascii="Times New Roman" w:eastAsia="Times New Roman" w:hAnsi="Times New Roman" w:cs="Times New Roman"/>
          <w:lang w:eastAsia="hr-HR"/>
        </w:rPr>
        <w:t xml:space="preserve"> </w:t>
      </w:r>
    </w:p>
    <w:p w14:paraId="6E5A94FD" w14:textId="77777777" w:rsidR="00AC7ACA" w:rsidRDefault="00AC7ACA" w:rsidP="00AC7ACA">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Uz opće uvjete za zasnivanje radnog odnosa, sukladno Zakonu o radu (''Narodne novine'', br.93/14., 127/17., 98/19., 151/22., 64/23.), kandidat mora ispunjavati i posebne uvjete propisane prema članku 105. Zakonu o odgoju i obrazovanju u osnovnoj i srednjoj školi</w:t>
      </w:r>
      <w:r w:rsidR="00EF4CE1">
        <w:rPr>
          <w:rFonts w:ascii="Times New Roman" w:eastAsia="Times New Roman" w:hAnsi="Times New Roman" w:cs="Times New Roman"/>
          <w:lang w:eastAsia="hr-HR"/>
        </w:rPr>
        <w:t xml:space="preserve"> (''Narodne novine'', br. 87/08., 86/09., 92/10., 105/10., 90/11., 5/12., 16/12., 86/12., 126/12., 94/13., 152/14., 7/17., 68/18., 98/19., 64/20., 151/22., 155/23, 156/23.),</w:t>
      </w:r>
      <w:r w:rsidR="002B0523">
        <w:rPr>
          <w:rFonts w:ascii="Times New Roman" w:eastAsia="Times New Roman" w:hAnsi="Times New Roman" w:cs="Times New Roman"/>
          <w:lang w:eastAsia="hr-HR"/>
        </w:rPr>
        <w:t xml:space="preserve"> te vrstu obrazovanja sukladno</w:t>
      </w:r>
      <w:r>
        <w:rPr>
          <w:rFonts w:ascii="Times New Roman" w:eastAsia="Times New Roman" w:hAnsi="Times New Roman" w:cs="Times New Roman"/>
          <w:lang w:eastAsia="hr-HR"/>
        </w:rPr>
        <w:t xml:space="preserve"> člank</w:t>
      </w:r>
      <w:r w:rsidR="008B00A6">
        <w:rPr>
          <w:rFonts w:ascii="Times New Roman" w:eastAsia="Times New Roman" w:hAnsi="Times New Roman" w:cs="Times New Roman"/>
          <w:lang w:eastAsia="hr-HR"/>
        </w:rPr>
        <w:t>u</w:t>
      </w:r>
      <w:r>
        <w:rPr>
          <w:rFonts w:ascii="Times New Roman" w:eastAsia="Times New Roman" w:hAnsi="Times New Roman" w:cs="Times New Roman"/>
          <w:lang w:eastAsia="hr-HR"/>
        </w:rPr>
        <w:t xml:space="preserve"> </w:t>
      </w:r>
      <w:r w:rsidR="00287608">
        <w:rPr>
          <w:rFonts w:ascii="Times New Roman" w:eastAsia="Times New Roman" w:hAnsi="Times New Roman" w:cs="Times New Roman"/>
          <w:lang w:eastAsia="hr-HR"/>
        </w:rPr>
        <w:t>29</w:t>
      </w:r>
      <w:r w:rsidR="00EF4CE1">
        <w:rPr>
          <w:rFonts w:ascii="Times New Roman" w:eastAsia="Times New Roman" w:hAnsi="Times New Roman" w:cs="Times New Roman"/>
          <w:lang w:eastAsia="hr-HR"/>
        </w:rPr>
        <w:t>.</w:t>
      </w:r>
      <w:r w:rsidR="00287608">
        <w:rPr>
          <w:rFonts w:ascii="Times New Roman" w:eastAsia="Times New Roman" w:hAnsi="Times New Roman" w:cs="Times New Roman"/>
          <w:lang w:eastAsia="hr-HR"/>
        </w:rPr>
        <w:t>f</w:t>
      </w:r>
      <w:r>
        <w:rPr>
          <w:rFonts w:ascii="Times New Roman" w:eastAsia="Times New Roman" w:hAnsi="Times New Roman" w:cs="Times New Roman"/>
          <w:lang w:eastAsia="hr-HR"/>
        </w:rPr>
        <w:t xml:space="preserve"> Pravilnika o odgovarajućoj vrsti obrazovanja učitelja i stručnih suradnika u osnovnoj školi (''Narodne novine'', br. 6/19., 75/20.).</w:t>
      </w:r>
    </w:p>
    <w:p w14:paraId="2412B169"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7C2CDA97"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Radni odnos ne može zasnovati kandidat za koju postoje prepreke za zasnivanje radnog odnosa iz članka 106. Zakona o odgoju i obrazovanju u osnovnoj i srednjoj školi (''Narodne novine'', br. 87/08., 86/09., 92/10., 105/10., 90/11., 5/12., 16/12., 86/12., 126/12., 94/13., 152/14., 7/17., 68/18., 98/19., 64/20., 151/22., </w:t>
      </w:r>
      <w:r w:rsidR="00EF4CE1">
        <w:rPr>
          <w:rFonts w:ascii="Times New Roman" w:eastAsia="Times New Roman" w:hAnsi="Times New Roman" w:cs="Times New Roman"/>
          <w:lang w:eastAsia="hr-HR"/>
        </w:rPr>
        <w:t xml:space="preserve">155/23, </w:t>
      </w:r>
      <w:r>
        <w:rPr>
          <w:rFonts w:ascii="Times New Roman" w:eastAsia="Times New Roman" w:hAnsi="Times New Roman" w:cs="Times New Roman"/>
          <w:lang w:eastAsia="hr-HR"/>
        </w:rPr>
        <w:t>156/23.)</w:t>
      </w:r>
    </w:p>
    <w:p w14:paraId="5FCABDB4"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7FDC7D20"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Probni rad može se ugovoriti prema odredbama članka 25. Temeljnog kolektivnog ugovora za zaposlenike u javnim službama (''Narodne novine'' br. 29/24.). </w:t>
      </w:r>
    </w:p>
    <w:p w14:paraId="48B9338E" w14:textId="77777777" w:rsidR="00B71565" w:rsidRDefault="00B71565">
      <w:pPr>
        <w:shd w:val="clear" w:color="auto" w:fill="FFFFFF"/>
        <w:spacing w:after="0" w:line="240" w:lineRule="auto"/>
        <w:rPr>
          <w:rFonts w:ascii="Times New Roman" w:eastAsia="Times New Roman" w:hAnsi="Times New Roman" w:cs="Times New Roman"/>
          <w:b/>
          <w:lang w:eastAsia="hr-HR"/>
        </w:rPr>
      </w:pPr>
    </w:p>
    <w:p w14:paraId="03FB9D0A" w14:textId="77777777" w:rsidR="00B71565" w:rsidRDefault="00A57621">
      <w:pPr>
        <w:shd w:val="clear" w:color="auto" w:fill="FFFFFF"/>
        <w:spacing w:after="0" w:line="240" w:lineRule="auto"/>
        <w:rPr>
          <w:rFonts w:ascii="Times New Roman" w:eastAsia="Times New Roman" w:hAnsi="Times New Roman" w:cs="Times New Roman"/>
          <w:b/>
          <w:lang w:eastAsia="hr-HR"/>
        </w:rPr>
      </w:pPr>
      <w:r>
        <w:rPr>
          <w:rFonts w:ascii="Times New Roman" w:eastAsia="Times New Roman" w:hAnsi="Times New Roman" w:cs="Times New Roman"/>
          <w:b/>
          <w:lang w:eastAsia="hr-HR"/>
        </w:rPr>
        <w:t>DOKUMENTI I PRILOZI KOJIMA</w:t>
      </w:r>
      <w:r>
        <w:rPr>
          <w:rFonts w:ascii="Times New Roman" w:eastAsia="Times New Roman" w:hAnsi="Times New Roman" w:cs="Times New Roman"/>
          <w:b/>
          <w:color w:val="C9211E"/>
          <w:lang w:eastAsia="hr-HR"/>
        </w:rPr>
        <w:t xml:space="preserve"> </w:t>
      </w:r>
      <w:r>
        <w:rPr>
          <w:rFonts w:ascii="Times New Roman" w:eastAsia="Times New Roman" w:hAnsi="Times New Roman" w:cs="Times New Roman"/>
          <w:b/>
          <w:lang w:eastAsia="hr-HR"/>
        </w:rPr>
        <w:t>SE DOKAZUJE ISPUNJENOST UVJETA I KOJE JE POTREBNO PRILOŽITI U PRIJAVI NA NATJEČAJ:</w:t>
      </w:r>
    </w:p>
    <w:p w14:paraId="66C442ED"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1. Prijavu na natječaj u koju je potrebno navesti naziv radnog mjesta na koje se prijavljuje te</w:t>
      </w:r>
    </w:p>
    <w:p w14:paraId="12486414"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osobne podatke:</w:t>
      </w:r>
    </w:p>
    <w:p w14:paraId="7E340EE8"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ime i prezime</w:t>
      </w:r>
    </w:p>
    <w:p w14:paraId="2E2CCA9A"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datum i mjesto rođenja</w:t>
      </w:r>
    </w:p>
    <w:p w14:paraId="07653437"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adresu stanovanja</w:t>
      </w:r>
    </w:p>
    <w:p w14:paraId="5090D348"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broj telefona/mobitela</w:t>
      </w:r>
    </w:p>
    <w:p w14:paraId="5F065EED"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xml:space="preserve">- e-mail adresu </w:t>
      </w:r>
    </w:p>
    <w:p w14:paraId="127487E9"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Prijavu je potrebno vlastoručno potpisati.</w:t>
      </w:r>
    </w:p>
    <w:p w14:paraId="1B8EB902"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2. Životopis</w:t>
      </w:r>
    </w:p>
    <w:p w14:paraId="4D5C4084"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3. Dokaz o stečenoj stručnoj spremi (presliku diplome, odnosno potvrde)</w:t>
      </w:r>
    </w:p>
    <w:p w14:paraId="6723EA08"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4. Dokaz o državljanstvu (preslika osobne iskaznice, domovnice ili putovnice)</w:t>
      </w:r>
    </w:p>
    <w:p w14:paraId="67D62C31" w14:textId="77777777" w:rsidR="00EF4CE1" w:rsidRDefault="00EF4CE1">
      <w:pPr>
        <w:shd w:val="clear" w:color="auto" w:fill="FFFFFF"/>
        <w:spacing w:after="0" w:line="240" w:lineRule="auto"/>
        <w:rPr>
          <w:rFonts w:ascii="Times New Roman" w:eastAsia="Times New Roman" w:hAnsi="Times New Roman" w:cs="Times New Roman"/>
          <w:lang w:eastAsia="hr-HR"/>
        </w:rPr>
      </w:pPr>
    </w:p>
    <w:p w14:paraId="1E6A343C" w14:textId="77777777" w:rsidR="00EF4CE1" w:rsidRDefault="00EF4CE1">
      <w:pPr>
        <w:shd w:val="clear" w:color="auto" w:fill="FFFFFF"/>
        <w:spacing w:after="0" w:line="240" w:lineRule="auto"/>
        <w:rPr>
          <w:rFonts w:ascii="Times New Roman" w:eastAsia="Times New Roman" w:hAnsi="Times New Roman" w:cs="Times New Roman"/>
          <w:lang w:eastAsia="hr-HR"/>
        </w:rPr>
      </w:pPr>
    </w:p>
    <w:p w14:paraId="6B62B2DE" w14:textId="77777777" w:rsidR="00EF4CE1" w:rsidRDefault="00EF4CE1">
      <w:pPr>
        <w:shd w:val="clear" w:color="auto" w:fill="FFFFFF"/>
        <w:spacing w:after="0" w:line="240" w:lineRule="auto"/>
        <w:rPr>
          <w:rFonts w:ascii="Times New Roman" w:eastAsia="Times New Roman" w:hAnsi="Times New Roman" w:cs="Times New Roman"/>
          <w:lang w:eastAsia="hr-HR"/>
        </w:rPr>
      </w:pPr>
    </w:p>
    <w:p w14:paraId="4474DD05"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lastRenderedPageBreak/>
        <w:t xml:space="preserve">5. Uvjerenje nadležnog suda da nije pod istragom i da se protiv kandidata ne vodi kazneni postupak </w:t>
      </w:r>
    </w:p>
    <w:p w14:paraId="524FD1B9"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gleda glede zapreka za zasnivanje radnog odnosa iz članka 106. Zakona o odgoju i obrazovanju u </w:t>
      </w:r>
    </w:p>
    <w:p w14:paraId="5B2D75EE"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osnovnoj i srednjoj školi    </w:t>
      </w:r>
    </w:p>
    <w:p w14:paraId="7A120F7D"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 ne starije od dana raspisivanja natječaja</w:t>
      </w:r>
    </w:p>
    <w:p w14:paraId="21E91B0F"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6. Elektronički zapis ili potvrdu o radnopravnom statusu evidentiranim u matičnoj evidenciji </w:t>
      </w:r>
    </w:p>
    <w:p w14:paraId="06BFD09D"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Hrvatskog zavoda za mirovinsko osiguranje (e-radna knjižica)</w:t>
      </w:r>
    </w:p>
    <w:p w14:paraId="07B2D96D" w14:textId="77777777" w:rsidR="00B71565" w:rsidRDefault="00B71565">
      <w:pPr>
        <w:shd w:val="clear" w:color="auto" w:fill="FFFFFF"/>
        <w:spacing w:after="0" w:line="240" w:lineRule="auto"/>
        <w:rPr>
          <w:rFonts w:ascii="Times New Roman" w:hAnsi="Times New Roman" w:cs="Times New Roman"/>
        </w:rPr>
      </w:pPr>
    </w:p>
    <w:p w14:paraId="734BDB86" w14:textId="77777777" w:rsidR="00B71565" w:rsidRDefault="00A57621">
      <w:pPr>
        <w:shd w:val="clear" w:color="auto" w:fill="FFFFFF"/>
        <w:spacing w:after="0" w:line="240" w:lineRule="auto"/>
        <w:jc w:val="both"/>
        <w:rPr>
          <w:rFonts w:ascii="Times New Roman" w:hAnsi="Times New Roman" w:cs="Times New Roman"/>
        </w:rPr>
      </w:pPr>
      <w:r>
        <w:rPr>
          <w:rFonts w:ascii="Times New Roman" w:hAnsi="Times New Roman" w:cs="Times New Roman"/>
        </w:rPr>
        <w:t xml:space="preserve">Kandidat koji je stekao inozemnu obrazovnu kvalifikaciju u inozemstvu dužan je uz prijavu na natječaj  priložiti odgovarajuće rješenje o priznavanju inozemne obrazovne kvalifikacije. </w:t>
      </w:r>
    </w:p>
    <w:p w14:paraId="403194F9" w14:textId="77777777" w:rsidR="00B71565" w:rsidRDefault="00B71565">
      <w:pPr>
        <w:shd w:val="clear" w:color="auto" w:fill="FFFFFF"/>
        <w:spacing w:after="0" w:line="240" w:lineRule="auto"/>
        <w:rPr>
          <w:rFonts w:ascii="Times New Roman" w:hAnsi="Times New Roman" w:cs="Times New Roman"/>
        </w:rPr>
      </w:pPr>
    </w:p>
    <w:p w14:paraId="492CE082"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Navedena dokumentacija odnosno prilozi dostavljaju se u neovjerenoj preslici, a nakon odabira kandidata, prije sklapanja ugovora o radu, odabrani kandidat dužan je sve navedene priloge odnosno isprave dostaviti u izvorniku ili u preslici ovjerenoj od strane javnog bilježnika sukladno Zakonu o javnom bilježništvu (''Narodne novine'', br. 78/93., 29/94., 162/98., 16/07., 75/09., 120/16., 57/22.). </w:t>
      </w:r>
    </w:p>
    <w:p w14:paraId="59ADC313"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7A21A6A9"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Urednom prijavom smatra se ona prijava koja je vlastoručno potpisana i sadrži sve podatke i priloge navedene u natječaju.</w:t>
      </w:r>
    </w:p>
    <w:p w14:paraId="78039DC6"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Natječajna dokumentacija se ne vraća kandidatima. </w:t>
      </w:r>
    </w:p>
    <w:p w14:paraId="3DC8A2DA"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 </w:t>
      </w:r>
    </w:p>
    <w:p w14:paraId="551C4AA7"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Kandidat koji nije podnio pravovremenu i potpunu dokumentaciju ili ne ispunjava uvjete iz natječaja, ne smatra se kandidatom prijavljenim na natječaj.</w:t>
      </w:r>
    </w:p>
    <w:p w14:paraId="3968D11E"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052B4DAF"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b/>
          <w:lang w:eastAsia="hr-HR"/>
        </w:rPr>
        <w:t>PRIVOLA ZA OBRADU OSOBNIH PODATAKA</w:t>
      </w:r>
    </w:p>
    <w:p w14:paraId="694FE79F"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Kandidat prijavom na natječaj daje privolu za obradu osobnih podataka navedenih u svim dostavljenim prilozima odnosno ispravama za potrebe provedbe u svrhu natječajnog postupka od strane ovlaštenih osoba za provedbu natječaja sukladno važećim propisima o zaštiti osobnih podataka. </w:t>
      </w:r>
    </w:p>
    <w:p w14:paraId="3975AFAE" w14:textId="77777777" w:rsidR="00B71565" w:rsidRDefault="00B71565">
      <w:pPr>
        <w:shd w:val="clear" w:color="auto" w:fill="FFFFFF"/>
        <w:spacing w:after="0" w:line="240" w:lineRule="auto"/>
        <w:jc w:val="both"/>
        <w:rPr>
          <w:rFonts w:ascii="Times New Roman" w:hAnsi="Times New Roman" w:cs="Times New Roman"/>
        </w:rPr>
      </w:pPr>
    </w:p>
    <w:p w14:paraId="72E175C8"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b/>
          <w:lang w:eastAsia="hr-HR"/>
        </w:rPr>
        <w:t>NAPOMENA ZA KANDIDATE S PRAVOM PREDNOSTI PRI ZAPOŠLJAVANJU:</w:t>
      </w:r>
    </w:p>
    <w:p w14:paraId="4E70761D" w14:textId="77777777" w:rsidR="00B71565" w:rsidRDefault="00A57621">
      <w:pPr>
        <w:spacing w:after="0" w:line="240" w:lineRule="auto"/>
        <w:jc w:val="both"/>
        <w:rPr>
          <w:rFonts w:ascii="Times New Roman" w:hAnsi="Times New Roman"/>
        </w:rPr>
      </w:pPr>
      <w:r>
        <w:rPr>
          <w:rFonts w:ascii="Times New Roman" w:eastAsia="Times New Roman" w:hAnsi="Times New Roman" w:cs="Times New Roman"/>
          <w:lang w:eastAsia="hr-HR"/>
        </w:rPr>
        <w:t xml:space="preserve">Kandidat koji se poziva na pravo prednosti pri zapošljavanju temeljem članka 102. </w:t>
      </w:r>
      <w:bookmarkStart w:id="2" w:name="_Hlk194307611"/>
      <w:r>
        <w:rPr>
          <w:rFonts w:ascii="Times New Roman" w:eastAsia="Times New Roman" w:hAnsi="Times New Roman" w:cs="Times New Roman"/>
          <w:lang w:eastAsia="hr-HR"/>
        </w:rPr>
        <w:t xml:space="preserve">Zakona o hrvatskim braniteljima iz Domovinskog rata i članovima njihovih obitelji </w:t>
      </w:r>
      <w:bookmarkEnd w:id="2"/>
      <w:r>
        <w:rPr>
          <w:rFonts w:ascii="Times New Roman" w:eastAsia="Times New Roman" w:hAnsi="Times New Roman" w:cs="Times New Roman"/>
          <w:lang w:eastAsia="hr-HR"/>
        </w:rPr>
        <w:t>(„Narodne novine“ br. 121/17., 98/19., 84/21., 156/23.) dužan je u prijavi na natječaj pozvati se na to pravo i uz prijavu priložiti dokaze o ispunjavanju uvjeta iz natječaja te priložiti odgovarajuće dokaze kojima dokazuju ostvarivanje prava prednosti pri zapošljavanju, a koji su sadržani u članku 103. stavak 1. Zakona o hrvatskim braniteljima iz Domovinskog rata i članovima njihovih obitelji („Narodne novine“, br. 121/17., 98/19., 84/21., 156/23.).</w:t>
      </w:r>
    </w:p>
    <w:p w14:paraId="4B700522"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Kandidat ima prednost u odnosu na ostale kandidate samo ukoliko ispunjava uvjete natječaja, pod jednakim uvjetima.</w:t>
      </w:r>
    </w:p>
    <w:p w14:paraId="2381D7F3" w14:textId="77777777" w:rsidR="00B71565" w:rsidRDefault="00A57621">
      <w:pPr>
        <w:pStyle w:val="box8321335"/>
        <w:shd w:val="clear" w:color="auto" w:fill="FFFFFF"/>
        <w:spacing w:before="27" w:beforeAutospacing="0" w:after="0" w:afterAutospacing="0"/>
        <w:jc w:val="both"/>
        <w:textAlignment w:val="baseline"/>
      </w:pPr>
      <w:r>
        <w:rPr>
          <w:color w:val="231F20"/>
          <w:sz w:val="22"/>
          <w:szCs w:val="22"/>
        </w:rPr>
        <w:t xml:space="preserve">Poveznica na internetsku stranicu Ministarstva hrvatskih branitelja s popisom dokaza potrebnih za ostvarivanje prava prednosti: </w:t>
      </w:r>
    </w:p>
    <w:p w14:paraId="47463CA6" w14:textId="77777777" w:rsidR="00B71565" w:rsidRDefault="00B71565">
      <w:pPr>
        <w:pStyle w:val="box8321335"/>
        <w:shd w:val="clear" w:color="auto" w:fill="FFFFFF"/>
        <w:spacing w:before="27" w:beforeAutospacing="0" w:after="0" w:afterAutospacing="0"/>
        <w:jc w:val="both"/>
        <w:textAlignment w:val="baseline"/>
        <w:rPr>
          <w:color w:val="231F20"/>
          <w:sz w:val="22"/>
          <w:szCs w:val="22"/>
        </w:rPr>
      </w:pPr>
    </w:p>
    <w:p w14:paraId="6C918F0F" w14:textId="77777777" w:rsidR="00B71565" w:rsidRDefault="002A1A2F">
      <w:pPr>
        <w:shd w:val="clear" w:color="auto" w:fill="FFFFFF"/>
        <w:spacing w:after="0" w:line="240" w:lineRule="auto"/>
        <w:jc w:val="both"/>
      </w:pPr>
      <w:hyperlink r:id="rId6">
        <w:r w:rsidR="00A57621">
          <w:rPr>
            <w:rStyle w:val="Internetskapoveznica"/>
            <w:rFonts w:ascii="Times New Roman" w:hAnsi="Times New Roman" w:cs="Times New Roman"/>
          </w:rPr>
          <w:t>https://branitelji.gov.hr/zaposljavanje-843/843</w:t>
        </w:r>
      </w:hyperlink>
      <w:r w:rsidR="00A57621">
        <w:rPr>
          <w:rFonts w:ascii="Times New Roman" w:hAnsi="Times New Roman" w:cs="Times New Roman"/>
        </w:rPr>
        <w:t xml:space="preserve"> </w:t>
      </w:r>
    </w:p>
    <w:p w14:paraId="272A1BBA" w14:textId="77777777" w:rsidR="00B71565" w:rsidRDefault="00B71565">
      <w:pPr>
        <w:shd w:val="clear" w:color="auto" w:fill="FFFFFF"/>
        <w:spacing w:after="0" w:line="240" w:lineRule="auto"/>
        <w:jc w:val="both"/>
        <w:rPr>
          <w:rFonts w:ascii="Times New Roman" w:hAnsi="Times New Roman" w:cs="Times New Roman"/>
        </w:rPr>
      </w:pPr>
    </w:p>
    <w:p w14:paraId="157669FE" w14:textId="77777777" w:rsidR="00B71565" w:rsidRDefault="002A1A2F">
      <w:pPr>
        <w:shd w:val="clear" w:color="auto" w:fill="FFFFFF"/>
        <w:spacing w:after="0" w:line="240" w:lineRule="auto"/>
        <w:jc w:val="both"/>
        <w:rPr>
          <w:rFonts w:ascii="Times New Roman" w:hAnsi="Times New Roman" w:cs="Times New Roman"/>
        </w:rPr>
      </w:pPr>
      <w:hyperlink r:id="rId7">
        <w:r w:rsidR="00A57621">
          <w:rPr>
            <w:rStyle w:val="Internetskapoveznica"/>
            <w:rFonts w:ascii="Times New Roman" w:hAnsi="Times New Roman" w:cs="Times New Roman"/>
          </w:rPr>
          <w:t>https://branitelji.gov.hr/UserDocsImages//dokumenti/Nikola//popis%20dokaza%20za%20ostvarivanje%20prava%20prednosti%20pri%20zapo%C5%A1ljavanju-%20ZOHBDR%202021.pdf</w:t>
        </w:r>
      </w:hyperlink>
      <w:r w:rsidR="00A57621">
        <w:rPr>
          <w:rFonts w:ascii="Times New Roman" w:hAnsi="Times New Roman" w:cs="Times New Roman"/>
        </w:rPr>
        <w:t xml:space="preserve"> </w:t>
      </w:r>
    </w:p>
    <w:p w14:paraId="7ACCEA52" w14:textId="77777777" w:rsidR="00B71565" w:rsidRDefault="00B71565">
      <w:pPr>
        <w:shd w:val="clear" w:color="auto" w:fill="FFFFFF"/>
        <w:spacing w:after="0" w:line="240" w:lineRule="auto"/>
        <w:jc w:val="both"/>
        <w:rPr>
          <w:rFonts w:ascii="Times New Roman" w:hAnsi="Times New Roman" w:cs="Times New Roman"/>
        </w:rPr>
      </w:pPr>
    </w:p>
    <w:p w14:paraId="22463CB5" w14:textId="77777777" w:rsidR="00B71565" w:rsidRDefault="00A57621">
      <w:pPr>
        <w:pStyle w:val="box8321335"/>
        <w:shd w:val="clear" w:color="auto" w:fill="FFFFFF"/>
        <w:spacing w:before="27" w:beforeAutospacing="0" w:after="0" w:afterAutospacing="0"/>
        <w:jc w:val="both"/>
        <w:textAlignment w:val="baseline"/>
      </w:pPr>
      <w:r>
        <w:rPr>
          <w:color w:val="231F20"/>
          <w:sz w:val="22"/>
          <w:szCs w:val="22"/>
        </w:rPr>
        <w:t xml:space="preserve">Kandidat koji se poziva na pravo prednosti pri zapošljavanju temeljem članka 48. </w:t>
      </w:r>
      <w:bookmarkStart w:id="3" w:name="_Hlk194307639"/>
      <w:r>
        <w:rPr>
          <w:color w:val="231F20"/>
          <w:sz w:val="22"/>
          <w:szCs w:val="22"/>
        </w:rPr>
        <w:t xml:space="preserve">Zakona o civilnim stradalnicima iz Domovinskog rata </w:t>
      </w:r>
      <w:bookmarkEnd w:id="3"/>
      <w:r>
        <w:rPr>
          <w:color w:val="231F20"/>
          <w:sz w:val="22"/>
          <w:szCs w:val="22"/>
        </w:rPr>
        <w:t>(''Narodne novine'', br.  84/21.), dužan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  84/21.).</w:t>
      </w:r>
    </w:p>
    <w:p w14:paraId="7B93BB66" w14:textId="77777777" w:rsidR="00B71565" w:rsidRDefault="00A57621">
      <w:pPr>
        <w:shd w:val="clear" w:color="auto" w:fill="FFFFFF"/>
        <w:spacing w:after="0" w:line="240" w:lineRule="auto"/>
        <w:jc w:val="both"/>
        <w:textAlignment w:val="baseline"/>
        <w:rPr>
          <w:rFonts w:ascii="Times New Roman" w:hAnsi="Times New Roman"/>
        </w:rPr>
      </w:pPr>
      <w:r>
        <w:rPr>
          <w:rFonts w:ascii="Times New Roman" w:eastAsia="Times New Roman" w:hAnsi="Times New Roman" w:cs="Times New Roman"/>
          <w:color w:val="231F20"/>
          <w:lang w:eastAsia="hr-HR"/>
        </w:rPr>
        <w:t>Kandidat ima prednost u odnosu na ostale kandidate samo ukoliko ispunjava uvjete natječaja, pod jednakim uvjetima.</w:t>
      </w:r>
    </w:p>
    <w:p w14:paraId="6D893B7A" w14:textId="77777777" w:rsidR="00B71565" w:rsidRDefault="00A57621">
      <w:pPr>
        <w:shd w:val="clear" w:color="auto" w:fill="FFFFFF"/>
        <w:spacing w:after="0" w:line="240" w:lineRule="auto"/>
        <w:jc w:val="both"/>
        <w:rPr>
          <w:rFonts w:ascii="Times New Roman" w:hAnsi="Times New Roman"/>
        </w:rPr>
      </w:pPr>
      <w:r>
        <w:rPr>
          <w:rFonts w:ascii="Times New Roman" w:hAnsi="Times New Roman" w:cs="Times New Roman"/>
          <w:color w:val="231F20"/>
        </w:rPr>
        <w:t>Poveznica na internetsku stranicu Ministarstva hrvatskih branitelja s popisom dokaza potrebnih za ostvarivanja prava prednosti:</w:t>
      </w:r>
    </w:p>
    <w:p w14:paraId="44BBA83D" w14:textId="77777777" w:rsidR="00B71565" w:rsidRDefault="00B71565">
      <w:pPr>
        <w:shd w:val="clear" w:color="auto" w:fill="FFFFFF"/>
        <w:spacing w:after="0" w:line="240" w:lineRule="auto"/>
        <w:jc w:val="both"/>
        <w:rPr>
          <w:rFonts w:ascii="Times New Roman" w:hAnsi="Times New Roman" w:cs="Times New Roman"/>
          <w:color w:val="231F20"/>
        </w:rPr>
      </w:pPr>
    </w:p>
    <w:p w14:paraId="6E31FBCE" w14:textId="77777777" w:rsidR="00B71565" w:rsidRDefault="002A1A2F">
      <w:pPr>
        <w:shd w:val="clear" w:color="auto" w:fill="FFFFFF"/>
        <w:spacing w:after="0" w:line="240" w:lineRule="auto"/>
        <w:jc w:val="both"/>
      </w:pPr>
      <w:hyperlink r:id="rId8">
        <w:r w:rsidR="00A57621">
          <w:rPr>
            <w:rStyle w:val="Internetskapoveznica"/>
            <w:rFonts w:ascii="Times New Roman" w:hAnsi="Times New Roman" w:cs="Times New Roman"/>
          </w:rPr>
          <w:t>https://branitelji.gov.hr/zaposljavanje-843/843</w:t>
        </w:r>
      </w:hyperlink>
      <w:r w:rsidR="00A57621">
        <w:rPr>
          <w:rFonts w:ascii="Times New Roman" w:hAnsi="Times New Roman" w:cs="Times New Roman"/>
        </w:rPr>
        <w:t xml:space="preserve"> </w:t>
      </w:r>
    </w:p>
    <w:p w14:paraId="0E961143" w14:textId="77777777" w:rsidR="00B71565" w:rsidRDefault="00B71565">
      <w:pPr>
        <w:shd w:val="clear" w:color="auto" w:fill="FFFFFF"/>
        <w:spacing w:after="0" w:line="240" w:lineRule="auto"/>
        <w:jc w:val="both"/>
        <w:rPr>
          <w:rFonts w:ascii="Times New Roman" w:hAnsi="Times New Roman" w:cs="Times New Roman"/>
        </w:rPr>
      </w:pPr>
    </w:p>
    <w:p w14:paraId="2E2101E5" w14:textId="77777777" w:rsidR="00B71565" w:rsidRDefault="002A1A2F">
      <w:pPr>
        <w:shd w:val="clear" w:color="auto" w:fill="FFFFFF"/>
        <w:spacing w:after="0" w:line="240" w:lineRule="auto"/>
        <w:jc w:val="both"/>
      </w:pPr>
      <w:hyperlink r:id="rId9">
        <w:r w:rsidR="00A57621">
          <w:rPr>
            <w:rStyle w:val="Internetskapoveznica"/>
          </w:rPr>
          <w:t>https://branitelji.gov.hr/UserDocsImages//dokumenti/Nikola//popis%20dokaza%20za%20ostvarivanje%20prava%20prednosti%20pri%20zapo%C5%A1ljavanju-%20Zakon%20o%20civilnim%20stradalnicima%20iz%20DR.pdf</w:t>
        </w:r>
      </w:hyperlink>
      <w:r w:rsidR="00A57621">
        <w:t xml:space="preserve"> </w:t>
      </w:r>
    </w:p>
    <w:p w14:paraId="43527DC4" w14:textId="77777777" w:rsidR="00B71565" w:rsidRDefault="00B71565">
      <w:pPr>
        <w:shd w:val="clear" w:color="auto" w:fill="FFFFFF"/>
        <w:spacing w:after="0" w:line="240" w:lineRule="auto"/>
        <w:jc w:val="both"/>
        <w:rPr>
          <w:rFonts w:ascii="Times New Roman" w:eastAsia="Times New Roman" w:hAnsi="Times New Roman" w:cs="Times New Roman"/>
          <w:color w:val="FF0000"/>
          <w:lang w:eastAsia="hr-HR"/>
        </w:rPr>
      </w:pPr>
    </w:p>
    <w:p w14:paraId="4EAF9E4C" w14:textId="77777777" w:rsidR="00B71565" w:rsidRDefault="00A57621">
      <w:pPr>
        <w:shd w:val="clear" w:color="auto" w:fill="FFFFFF"/>
        <w:spacing w:after="0" w:line="240" w:lineRule="auto"/>
        <w:jc w:val="both"/>
        <w:rPr>
          <w:rFonts w:ascii="Times New Roman" w:hAnsi="Times New Roman"/>
        </w:rPr>
      </w:pPr>
      <w:r>
        <w:rPr>
          <w:rFonts w:ascii="Times New Roman" w:hAnsi="Times New Roman" w:cs="Times New Roman"/>
        </w:rPr>
        <w:lastRenderedPageBreak/>
        <w:t xml:space="preserve">Kandidat koji se poziva na pravo prednosti prilikom zapošljavanja temeljem članka 48.f </w:t>
      </w:r>
      <w:bookmarkStart w:id="4" w:name="_Hlk194307657"/>
      <w:r>
        <w:rPr>
          <w:rFonts w:ascii="Times New Roman" w:hAnsi="Times New Roman" w:cs="Times New Roman"/>
        </w:rPr>
        <w:t>Zakona o zaštiti vojnih i civilnih invalida rata</w:t>
      </w:r>
      <w:bookmarkEnd w:id="4"/>
      <w:r>
        <w:rPr>
          <w:rFonts w:ascii="Times New Roman" w:hAnsi="Times New Roman" w:cs="Times New Roman"/>
        </w:rPr>
        <w:t xml:space="preserve"> (''Narodne novine'', br. 33/92., 57/92., 77/92., 27/93., 58/93., 2/94., 76/94., 108/95., 108/96., 82/01., 103/03., 148/13., 98/19.), dužan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14:paraId="42589822" w14:textId="77777777" w:rsidR="00B71565" w:rsidRDefault="00A57621">
      <w:pPr>
        <w:shd w:val="clear" w:color="auto" w:fill="FFFFFF"/>
        <w:spacing w:after="0" w:line="240" w:lineRule="auto"/>
        <w:jc w:val="both"/>
        <w:textAlignment w:val="baseline"/>
        <w:rPr>
          <w:rFonts w:ascii="Times New Roman" w:hAnsi="Times New Roman"/>
        </w:rPr>
      </w:pPr>
      <w:r>
        <w:rPr>
          <w:rFonts w:ascii="Times New Roman" w:eastAsia="Times New Roman" w:hAnsi="Times New Roman" w:cs="Times New Roman"/>
          <w:color w:val="231F20"/>
          <w:lang w:eastAsia="hr-HR"/>
        </w:rPr>
        <w:t>Kandidat ima prednost u odnosu na ostale kandidate samo ukoliko ispunjava uvjete natječaja, pod jednakim uvjetima.</w:t>
      </w:r>
    </w:p>
    <w:p w14:paraId="5BD137FA" w14:textId="77777777" w:rsidR="00B71565" w:rsidRDefault="00B71565">
      <w:pPr>
        <w:shd w:val="clear" w:color="auto" w:fill="FFFFFF"/>
        <w:spacing w:after="0" w:line="240" w:lineRule="auto"/>
        <w:jc w:val="both"/>
        <w:textAlignment w:val="baseline"/>
        <w:rPr>
          <w:rFonts w:ascii="Times New Roman" w:hAnsi="Times New Roman"/>
          <w:color w:val="231F20"/>
        </w:rPr>
      </w:pPr>
    </w:p>
    <w:p w14:paraId="045D53AE" w14:textId="77777777" w:rsidR="00B71565" w:rsidRDefault="00A57621">
      <w:pPr>
        <w:shd w:val="clear" w:color="auto" w:fill="FFFFFF"/>
        <w:spacing w:after="0" w:line="240" w:lineRule="auto"/>
        <w:jc w:val="both"/>
        <w:rPr>
          <w:rFonts w:ascii="Times New Roman" w:hAnsi="Times New Roman"/>
        </w:rPr>
      </w:pPr>
      <w:r>
        <w:rPr>
          <w:rFonts w:ascii="Times New Roman" w:hAnsi="Times New Roman" w:cs="Times New Roman"/>
        </w:rPr>
        <w:t xml:space="preserve">Kandidat koji se poziva na pravo prednosti prilikom zapošljavanja temeljem članka 9. </w:t>
      </w:r>
      <w:bookmarkStart w:id="5" w:name="_Hlk194307675"/>
      <w:r>
        <w:rPr>
          <w:rFonts w:ascii="Times New Roman" w:hAnsi="Times New Roman" w:cs="Times New Roman"/>
        </w:rPr>
        <w:t xml:space="preserve">Zakona o profesionalnoj rehabilitaciji i zapošljavanju osoba s invaliditetom </w:t>
      </w:r>
      <w:bookmarkEnd w:id="5"/>
      <w:r>
        <w:rPr>
          <w:rFonts w:ascii="Times New Roman" w:hAnsi="Times New Roman" w:cs="Times New Roman"/>
        </w:rPr>
        <w:t xml:space="preserve">(''Narodne novine'', br. 157/13., 152/14., 39/18., 32/20.), dužan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 </w:t>
      </w:r>
    </w:p>
    <w:p w14:paraId="0B5FF63B"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Kandidat ima prednost u odnosu na ostale kandidate samo ukoliko ispunjava uvjete natječaja, pod jednakim uvjetima.</w:t>
      </w:r>
    </w:p>
    <w:p w14:paraId="7B75FBDD"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784C4398"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b/>
          <w:lang w:eastAsia="hr-HR"/>
        </w:rPr>
        <w:t>NAČIN PROCJENE ODNOSNO TESTIRANJA KANDIDATA</w:t>
      </w:r>
    </w:p>
    <w:p w14:paraId="20CA173B" w14:textId="77777777" w:rsidR="00B71565" w:rsidRPr="007462FA" w:rsidRDefault="00A57621" w:rsidP="007462FA">
      <w:pPr>
        <w:jc w:val="both"/>
        <w:rPr>
          <w:rFonts w:ascii="Times New Roman" w:hAnsi="Times New Roman" w:cs="Times New Roman"/>
          <w:color w:val="000000"/>
        </w:rPr>
      </w:pPr>
      <w:r>
        <w:rPr>
          <w:rFonts w:ascii="Times New Roman" w:hAnsi="Times New Roman" w:cs="Times New Roman"/>
          <w:color w:val="000000"/>
        </w:rPr>
        <w:t xml:space="preserve">Kandidat koji </w:t>
      </w:r>
      <w:r w:rsidR="008B00A6">
        <w:rPr>
          <w:rFonts w:ascii="Times New Roman" w:hAnsi="Times New Roman" w:cs="Times New Roman"/>
          <w:color w:val="000000"/>
        </w:rPr>
        <w:t>je</w:t>
      </w:r>
      <w:r>
        <w:rPr>
          <w:rFonts w:ascii="Times New Roman" w:hAnsi="Times New Roman" w:cs="Times New Roman"/>
          <w:color w:val="000000"/>
        </w:rPr>
        <w:t xml:space="preserve"> pravodobno dostav</w:t>
      </w:r>
      <w:r w:rsidR="008B00A6">
        <w:rPr>
          <w:rFonts w:ascii="Times New Roman" w:hAnsi="Times New Roman" w:cs="Times New Roman"/>
          <w:color w:val="000000"/>
        </w:rPr>
        <w:t>io</w:t>
      </w:r>
      <w:r>
        <w:rPr>
          <w:rFonts w:ascii="Times New Roman" w:hAnsi="Times New Roman" w:cs="Times New Roman"/>
          <w:color w:val="000000"/>
        </w:rPr>
        <w:t xml:space="preserve"> prijavu te ispunjava uvjete natječaja obvez</w:t>
      </w:r>
      <w:r w:rsidR="008B00A6">
        <w:rPr>
          <w:rFonts w:ascii="Times New Roman" w:hAnsi="Times New Roman" w:cs="Times New Roman"/>
          <w:color w:val="000000"/>
        </w:rPr>
        <w:t>a</w:t>
      </w:r>
      <w:r>
        <w:rPr>
          <w:rFonts w:ascii="Times New Roman" w:hAnsi="Times New Roman" w:cs="Times New Roman"/>
          <w:color w:val="000000"/>
        </w:rPr>
        <w:t xml:space="preserve">n </w:t>
      </w:r>
      <w:r w:rsidR="008B00A6">
        <w:rPr>
          <w:rFonts w:ascii="Times New Roman" w:hAnsi="Times New Roman" w:cs="Times New Roman"/>
          <w:color w:val="000000"/>
        </w:rPr>
        <w:t>je</w:t>
      </w:r>
      <w:r>
        <w:rPr>
          <w:rFonts w:ascii="Times New Roman" w:hAnsi="Times New Roman" w:cs="Times New Roman"/>
          <w:color w:val="000000"/>
        </w:rPr>
        <w:t xml:space="preserve"> pristupiti procjeni, odnosno testiranju prema odredbama Pravilnika</w:t>
      </w:r>
      <w:r w:rsidR="007462FA">
        <w:rPr>
          <w:rFonts w:ascii="Times New Roman" w:hAnsi="Times New Roman" w:cs="Times New Roman"/>
          <w:color w:val="000000"/>
        </w:rPr>
        <w:t>.</w:t>
      </w:r>
    </w:p>
    <w:p w14:paraId="03E9F367" w14:textId="77777777" w:rsidR="00B71565" w:rsidRDefault="00A57621">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Kandidat koji </w:t>
      </w:r>
      <w:r w:rsidR="008B00A6">
        <w:rPr>
          <w:rFonts w:ascii="Times New Roman" w:hAnsi="Times New Roman" w:cs="Times New Roman"/>
          <w:color w:val="000000"/>
        </w:rPr>
        <w:t>je</w:t>
      </w:r>
      <w:r>
        <w:rPr>
          <w:rFonts w:ascii="Times New Roman" w:hAnsi="Times New Roman" w:cs="Times New Roman"/>
          <w:color w:val="000000"/>
        </w:rPr>
        <w:t xml:space="preserve"> pravodobno dostavi</w:t>
      </w:r>
      <w:r w:rsidR="008B00A6">
        <w:rPr>
          <w:rFonts w:ascii="Times New Roman" w:hAnsi="Times New Roman" w:cs="Times New Roman"/>
          <w:color w:val="000000"/>
        </w:rPr>
        <w:t>o</w:t>
      </w:r>
      <w:r>
        <w:rPr>
          <w:rFonts w:ascii="Times New Roman" w:hAnsi="Times New Roman" w:cs="Times New Roman"/>
          <w:color w:val="000000"/>
        </w:rPr>
        <w:t xml:space="preserve"> potpunu prijavu sa svim prilozima i koji ispunjava uvjete natječaja Povjerenstvo će pozvati na procjenu, odnosno testiranje. </w:t>
      </w:r>
    </w:p>
    <w:p w14:paraId="412B560A" w14:textId="77777777" w:rsidR="008B00A6" w:rsidRDefault="008B00A6" w:rsidP="008B00A6">
      <w:pPr>
        <w:spacing w:after="0" w:line="240" w:lineRule="auto"/>
        <w:jc w:val="both"/>
        <w:rPr>
          <w:rFonts w:ascii="Times New Roman" w:hAnsi="Times New Roman" w:cs="Times New Roman"/>
          <w:color w:val="000000"/>
        </w:rPr>
      </w:pPr>
      <w:r>
        <w:rPr>
          <w:rFonts w:ascii="Times New Roman" w:hAnsi="Times New Roman" w:cs="Times New Roman"/>
          <w:color w:val="000000"/>
        </w:rPr>
        <w:t>Termin, mjesto i način održavanja procjene</w:t>
      </w:r>
      <w:r w:rsidR="00965990">
        <w:rPr>
          <w:rFonts w:ascii="Times New Roman" w:hAnsi="Times New Roman" w:cs="Times New Roman"/>
          <w:color w:val="000000"/>
        </w:rPr>
        <w:t>, odnosno testiranja</w:t>
      </w:r>
      <w:r>
        <w:rPr>
          <w:rFonts w:ascii="Times New Roman" w:hAnsi="Times New Roman" w:cs="Times New Roman"/>
          <w:color w:val="000000"/>
        </w:rPr>
        <w:t xml:space="preserve"> u Školi objavit će se najkasnije tri dana prije dana određenog za procjenu, odnosno testiranje</w:t>
      </w:r>
      <w:r w:rsidRPr="009516D7">
        <w:rPr>
          <w:rFonts w:ascii="Times New Roman" w:hAnsi="Times New Roman" w:cs="Times New Roman"/>
          <w:color w:val="000000"/>
        </w:rPr>
        <w:t xml:space="preserve"> </w:t>
      </w:r>
      <w:r>
        <w:rPr>
          <w:rFonts w:ascii="Times New Roman" w:hAnsi="Times New Roman" w:cs="Times New Roman"/>
          <w:color w:val="000000"/>
        </w:rPr>
        <w:t>na mrežnoj stranici škole</w:t>
      </w:r>
    </w:p>
    <w:p w14:paraId="36908A23" w14:textId="77777777" w:rsidR="008B00A6" w:rsidRDefault="002A1A2F" w:rsidP="008B00A6">
      <w:pPr>
        <w:spacing w:after="0" w:line="240" w:lineRule="auto"/>
        <w:jc w:val="both"/>
        <w:rPr>
          <w:rStyle w:val="Internetskapoveznica"/>
          <w:rFonts w:ascii="Times New Roman" w:hAnsi="Times New Roman" w:cs="Times New Roman"/>
          <w:lang w:val="nl-NL"/>
        </w:rPr>
      </w:pPr>
      <w:hyperlink r:id="rId10" w:history="1">
        <w:r w:rsidR="008B00A6" w:rsidRPr="000828D5">
          <w:rPr>
            <w:rStyle w:val="Hiperveza"/>
            <w:rFonts w:ascii="Times New Roman" w:hAnsi="Times New Roman" w:cs="Times New Roman"/>
            <w:lang w:val="nl-NL"/>
          </w:rPr>
          <w:t>https://os-trnjanska-zg.skole.hr/oglasi-za-posao/</w:t>
        </w:r>
      </w:hyperlink>
    </w:p>
    <w:p w14:paraId="621025A6" w14:textId="77777777" w:rsidR="008B00A6" w:rsidRDefault="008B00A6">
      <w:pPr>
        <w:spacing w:after="0" w:line="240" w:lineRule="auto"/>
        <w:jc w:val="both"/>
        <w:rPr>
          <w:rFonts w:ascii="Times New Roman" w:hAnsi="Times New Roman" w:cs="Times New Roman"/>
          <w:color w:val="000000"/>
        </w:rPr>
      </w:pPr>
    </w:p>
    <w:p w14:paraId="20812F58" w14:textId="77777777" w:rsidR="008B00A6" w:rsidRDefault="008B00A6" w:rsidP="008B00A6">
      <w:pPr>
        <w:spacing w:after="0" w:line="240" w:lineRule="auto"/>
        <w:jc w:val="both"/>
        <w:rPr>
          <w:rFonts w:ascii="Times New Roman" w:hAnsi="Times New Roman" w:cs="Times New Roman"/>
          <w:color w:val="000000"/>
        </w:rPr>
      </w:pPr>
      <w:r>
        <w:rPr>
          <w:rFonts w:ascii="Times New Roman" w:hAnsi="Times New Roman" w:cs="Times New Roman"/>
          <w:color w:val="000000"/>
        </w:rPr>
        <w:t>Kandidat se neće posebno pozivati. Ukoliko se kandidat ne pojavi na procjeni</w:t>
      </w:r>
      <w:r w:rsidR="00336687">
        <w:rPr>
          <w:rFonts w:ascii="Times New Roman" w:hAnsi="Times New Roman" w:cs="Times New Roman"/>
          <w:color w:val="000000"/>
        </w:rPr>
        <w:t>,</w:t>
      </w:r>
      <w:r>
        <w:rPr>
          <w:rFonts w:ascii="Times New Roman" w:hAnsi="Times New Roman" w:cs="Times New Roman"/>
          <w:color w:val="000000"/>
        </w:rPr>
        <w:t xml:space="preserve"> odnosno testiranju, smatrat će se da je odustao od prijave na natječaj.</w:t>
      </w:r>
    </w:p>
    <w:p w14:paraId="1701F4E0" w14:textId="77777777" w:rsidR="00B71565" w:rsidRDefault="00B71565">
      <w:pPr>
        <w:spacing w:after="0" w:line="240" w:lineRule="auto"/>
        <w:ind w:right="-574"/>
        <w:rPr>
          <w:rFonts w:ascii="Times New Roman" w:hAnsi="Times New Roman" w:cs="Times New Roman"/>
        </w:rPr>
      </w:pPr>
    </w:p>
    <w:p w14:paraId="411BE7CD" w14:textId="77777777" w:rsidR="00B71565" w:rsidRDefault="00A57621">
      <w:pPr>
        <w:spacing w:after="0" w:line="240" w:lineRule="auto"/>
        <w:ind w:right="-432"/>
        <w:rPr>
          <w:rFonts w:ascii="Times New Roman" w:hAnsi="Times New Roman" w:cs="Times New Roman"/>
        </w:rPr>
      </w:pPr>
      <w:r>
        <w:rPr>
          <w:rFonts w:ascii="Times New Roman" w:hAnsi="Times New Roman" w:cs="Times New Roman"/>
        </w:rPr>
        <w:t>Nepotpune i nepravodobne prijave neće se razmatrati.</w:t>
      </w:r>
    </w:p>
    <w:p w14:paraId="669886AD" w14:textId="77777777" w:rsidR="00B71565" w:rsidRDefault="00B71565">
      <w:pPr>
        <w:spacing w:after="0" w:line="240" w:lineRule="auto"/>
        <w:ind w:right="-432"/>
        <w:rPr>
          <w:rFonts w:ascii="Times New Roman" w:hAnsi="Times New Roman" w:cs="Times New Roman"/>
        </w:rPr>
      </w:pPr>
    </w:p>
    <w:p w14:paraId="04738793" w14:textId="77777777" w:rsidR="00336687" w:rsidRDefault="00A57621" w:rsidP="00336687">
      <w:pPr>
        <w:spacing w:after="0" w:line="240" w:lineRule="auto"/>
        <w:jc w:val="both"/>
        <w:rPr>
          <w:rStyle w:val="Internetskapoveznica"/>
          <w:rFonts w:ascii="Times New Roman" w:hAnsi="Times New Roman" w:cs="Times New Roman"/>
          <w:lang w:val="nl-NL"/>
        </w:rPr>
      </w:pPr>
      <w:r>
        <w:rPr>
          <w:rFonts w:ascii="Times New Roman" w:hAnsi="Times New Roman" w:cs="Times New Roman"/>
        </w:rPr>
        <w:t xml:space="preserve">Obavijest o rezultatima natječaja bit će objavljena u zakonskom roku putem mrežne stranice škole </w:t>
      </w:r>
      <w:hyperlink r:id="rId11" w:history="1">
        <w:r w:rsidR="00336687" w:rsidRPr="000828D5">
          <w:rPr>
            <w:rStyle w:val="Hiperveza"/>
            <w:rFonts w:ascii="Times New Roman" w:hAnsi="Times New Roman" w:cs="Times New Roman"/>
            <w:lang w:val="nl-NL"/>
          </w:rPr>
          <w:t>https://os-trnjanska-zg.skole.hr/oglasi-za-posao/</w:t>
        </w:r>
      </w:hyperlink>
    </w:p>
    <w:p w14:paraId="5F24B505" w14:textId="77777777" w:rsidR="00670B35" w:rsidRDefault="00670B35" w:rsidP="00336687">
      <w:pPr>
        <w:spacing w:after="0"/>
        <w:jc w:val="both"/>
        <w:rPr>
          <w:rFonts w:ascii="Times New Roman" w:eastAsia="Times New Roman" w:hAnsi="Times New Roman" w:cs="Times New Roman"/>
          <w:lang w:eastAsia="hr-HR"/>
        </w:rPr>
      </w:pPr>
    </w:p>
    <w:p w14:paraId="1E415783"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Kandidat koji se na natječaj pozivao na pravo prednosti pri zapošljavanju prema posebnim propisima o rezultatima natječaja izvješćuje se pisanom preporučenom pošiljkom s povratnicom. </w:t>
      </w:r>
    </w:p>
    <w:p w14:paraId="4BC6F622"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2ADD6360"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lang w:eastAsia="hr-HR"/>
        </w:rPr>
        <w:t>ROK ZA PODNOŠENJE PRIJAVA:</w:t>
      </w:r>
      <w:r>
        <w:rPr>
          <w:rFonts w:ascii="Times New Roman" w:eastAsia="Times New Roman" w:hAnsi="Times New Roman" w:cs="Times New Roman"/>
          <w:lang w:eastAsia="hr-HR"/>
        </w:rPr>
        <w:t xml:space="preserve"> </w:t>
      </w:r>
    </w:p>
    <w:p w14:paraId="0A3A185E" w14:textId="6B92A750" w:rsidR="002C51D3" w:rsidRDefault="002C51D3" w:rsidP="002C51D3">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Rok za podnošenje prijava s dokazima o ispunjavanju uvjeta natječaja je osam (8) dana od dana objave natječaja na mrežnoj stranici i oglasnoj ploči Hrvatskog zavoda za zapošljavanje te mrežnoj stranici i oglasnoj ploči Škole i vrijedi</w:t>
      </w:r>
      <w:r>
        <w:rPr>
          <w:rFonts w:ascii="Times New Roman" w:eastAsia="Times New Roman" w:hAnsi="Times New Roman" w:cs="Times New Roman"/>
          <w:color w:val="5D5D5D"/>
          <w:lang w:eastAsia="hr-HR"/>
        </w:rPr>
        <w:t xml:space="preserve"> </w:t>
      </w:r>
      <w:r>
        <w:rPr>
          <w:rFonts w:ascii="Times New Roman" w:eastAsia="Times New Roman" w:hAnsi="Times New Roman" w:cs="Times New Roman"/>
          <w:lang w:eastAsia="hr-HR"/>
        </w:rPr>
        <w:t xml:space="preserve">od </w:t>
      </w:r>
      <w:r w:rsidR="002A1A2F">
        <w:rPr>
          <w:rFonts w:ascii="Times New Roman" w:eastAsia="Times New Roman" w:hAnsi="Times New Roman" w:cs="Times New Roman"/>
          <w:lang w:eastAsia="hr-HR"/>
        </w:rPr>
        <w:t>5</w:t>
      </w:r>
      <w:r>
        <w:rPr>
          <w:rFonts w:ascii="Times New Roman" w:eastAsia="Times New Roman" w:hAnsi="Times New Roman" w:cs="Times New Roman"/>
          <w:lang w:eastAsia="hr-HR"/>
        </w:rPr>
        <w:t xml:space="preserve">. </w:t>
      </w:r>
      <w:r w:rsidR="002A1A2F">
        <w:rPr>
          <w:rFonts w:ascii="Times New Roman" w:eastAsia="Times New Roman" w:hAnsi="Times New Roman" w:cs="Times New Roman"/>
          <w:lang w:eastAsia="hr-HR"/>
        </w:rPr>
        <w:t>listopada</w:t>
      </w:r>
      <w:r>
        <w:rPr>
          <w:rFonts w:ascii="Times New Roman" w:eastAsia="Times New Roman" w:hAnsi="Times New Roman" w:cs="Times New Roman"/>
          <w:lang w:eastAsia="hr-HR"/>
        </w:rPr>
        <w:t xml:space="preserve"> 202</w:t>
      </w:r>
      <w:r w:rsidR="002A1A2F">
        <w:rPr>
          <w:rFonts w:ascii="Times New Roman" w:eastAsia="Times New Roman" w:hAnsi="Times New Roman" w:cs="Times New Roman"/>
          <w:lang w:eastAsia="hr-HR"/>
        </w:rPr>
        <w:t>6</w:t>
      </w:r>
      <w:r>
        <w:rPr>
          <w:rFonts w:ascii="Times New Roman" w:eastAsia="Times New Roman" w:hAnsi="Times New Roman" w:cs="Times New Roman"/>
          <w:lang w:eastAsia="hr-HR"/>
        </w:rPr>
        <w:t xml:space="preserve">. do </w:t>
      </w:r>
      <w:r w:rsidR="00AF27CF">
        <w:rPr>
          <w:rFonts w:ascii="Times New Roman" w:eastAsia="Times New Roman" w:hAnsi="Times New Roman" w:cs="Times New Roman"/>
          <w:lang w:eastAsia="hr-HR"/>
        </w:rPr>
        <w:t>1</w:t>
      </w:r>
      <w:r w:rsidR="002A1A2F">
        <w:rPr>
          <w:rFonts w:ascii="Times New Roman" w:eastAsia="Times New Roman" w:hAnsi="Times New Roman" w:cs="Times New Roman"/>
          <w:lang w:eastAsia="hr-HR"/>
        </w:rPr>
        <w:t>3</w:t>
      </w:r>
      <w:r>
        <w:rPr>
          <w:rFonts w:ascii="Times New Roman" w:eastAsia="Times New Roman" w:hAnsi="Times New Roman" w:cs="Times New Roman"/>
          <w:lang w:eastAsia="hr-HR"/>
        </w:rPr>
        <w:t xml:space="preserve">. </w:t>
      </w:r>
      <w:r w:rsidR="00AF27CF">
        <w:rPr>
          <w:rFonts w:ascii="Times New Roman" w:eastAsia="Times New Roman" w:hAnsi="Times New Roman" w:cs="Times New Roman"/>
          <w:lang w:eastAsia="hr-HR"/>
        </w:rPr>
        <w:t>listopada</w:t>
      </w:r>
      <w:r>
        <w:rPr>
          <w:rFonts w:ascii="Times New Roman" w:eastAsia="Times New Roman" w:hAnsi="Times New Roman" w:cs="Times New Roman"/>
          <w:lang w:eastAsia="hr-HR"/>
        </w:rPr>
        <w:t xml:space="preserve"> 202</w:t>
      </w:r>
      <w:r w:rsidR="002A1A2F">
        <w:rPr>
          <w:rFonts w:ascii="Times New Roman" w:eastAsia="Times New Roman" w:hAnsi="Times New Roman" w:cs="Times New Roman"/>
          <w:lang w:eastAsia="hr-HR"/>
        </w:rPr>
        <w:t>6</w:t>
      </w:r>
      <w:r>
        <w:rPr>
          <w:rFonts w:ascii="Times New Roman" w:eastAsia="Times New Roman" w:hAnsi="Times New Roman" w:cs="Times New Roman"/>
          <w:lang w:eastAsia="hr-HR"/>
        </w:rPr>
        <w:t>. godine.</w:t>
      </w:r>
    </w:p>
    <w:p w14:paraId="71C5945B"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43D94877" w14:textId="77777777" w:rsidR="00B71565" w:rsidRDefault="00A57621">
      <w:pPr>
        <w:shd w:val="clear" w:color="auto" w:fill="FFFFFF"/>
        <w:spacing w:after="0" w:line="240" w:lineRule="auto"/>
        <w:jc w:val="both"/>
        <w:rPr>
          <w:rFonts w:ascii="Times New Roman" w:eastAsia="Times New Roman" w:hAnsi="Times New Roman" w:cs="Times New Roman"/>
          <w:b/>
          <w:lang w:eastAsia="hr-HR"/>
        </w:rPr>
      </w:pPr>
      <w:r>
        <w:rPr>
          <w:rFonts w:ascii="Times New Roman" w:eastAsia="Times New Roman" w:hAnsi="Times New Roman" w:cs="Times New Roman"/>
          <w:b/>
          <w:lang w:eastAsia="hr-HR"/>
        </w:rPr>
        <w:t>NAČIN DOSTAVLJANJA PRIJAVE</w:t>
      </w:r>
    </w:p>
    <w:p w14:paraId="6BB4166A" w14:textId="0231F0BE"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Prijave na natječaj s dokazima o ispunjavanju propisanih uvjete iz natječaja mogu se dostaviti osobno u tajništvo Škole ili </w:t>
      </w:r>
      <w:r w:rsidR="002A1A2F">
        <w:rPr>
          <w:rFonts w:ascii="Times New Roman" w:eastAsia="Times New Roman" w:hAnsi="Times New Roman" w:cs="Times New Roman"/>
          <w:lang w:eastAsia="hr-HR"/>
        </w:rPr>
        <w:t xml:space="preserve">preporučenom </w:t>
      </w:r>
      <w:r>
        <w:rPr>
          <w:rFonts w:ascii="Times New Roman" w:eastAsia="Times New Roman" w:hAnsi="Times New Roman" w:cs="Times New Roman"/>
          <w:lang w:eastAsia="hr-HR"/>
        </w:rPr>
        <w:t>poštom na adresu Osnovne škole Trnjanska, Zagreb, Trnjanska cesta 99, s naznakom</w:t>
      </w:r>
      <w:r w:rsidR="002A1A2F">
        <w:rPr>
          <w:rFonts w:ascii="Times New Roman" w:eastAsia="Times New Roman" w:hAnsi="Times New Roman" w:cs="Times New Roman"/>
          <w:lang w:eastAsia="hr-HR"/>
        </w:rPr>
        <w:t xml:space="preserve"> </w:t>
      </w:r>
      <w:r w:rsidR="007F692B">
        <w:rPr>
          <w:rFonts w:ascii="Times New Roman" w:eastAsia="Times New Roman" w:hAnsi="Times New Roman" w:cs="Times New Roman"/>
          <w:lang w:eastAsia="hr-HR"/>
        </w:rPr>
        <w:t>''z</w:t>
      </w:r>
      <w:r>
        <w:rPr>
          <w:rFonts w:ascii="Times New Roman" w:eastAsia="Times New Roman" w:hAnsi="Times New Roman" w:cs="Times New Roman"/>
          <w:lang w:eastAsia="hr-HR"/>
        </w:rPr>
        <w:t xml:space="preserve">a natječaj </w:t>
      </w:r>
      <w:r w:rsidR="00287608">
        <w:rPr>
          <w:rFonts w:ascii="Times New Roman" w:eastAsia="Times New Roman" w:hAnsi="Times New Roman" w:cs="Times New Roman"/>
          <w:lang w:eastAsia="hr-HR"/>
        </w:rPr>
        <w:t>-</w:t>
      </w:r>
      <w:r>
        <w:rPr>
          <w:rFonts w:ascii="Times New Roman" w:eastAsia="Times New Roman" w:hAnsi="Times New Roman" w:cs="Times New Roman"/>
          <w:lang w:eastAsia="hr-HR"/>
        </w:rPr>
        <w:t xml:space="preserve"> </w:t>
      </w:r>
      <w:r w:rsidR="00287608">
        <w:rPr>
          <w:rFonts w:ascii="Times New Roman" w:eastAsia="Times New Roman" w:hAnsi="Times New Roman" w:cs="Times New Roman"/>
          <w:lang w:eastAsia="hr-HR"/>
        </w:rPr>
        <w:t>stručni suradnik – knjižničar</w:t>
      </w:r>
      <w:r>
        <w:rPr>
          <w:rFonts w:ascii="Times New Roman" w:eastAsia="Times New Roman" w:hAnsi="Times New Roman" w:cs="Times New Roman"/>
          <w:lang w:eastAsia="hr-HR"/>
        </w:rPr>
        <w:t>.</w:t>
      </w:r>
      <w:r w:rsidR="007F692B">
        <w:rPr>
          <w:rFonts w:ascii="Times New Roman" w:eastAsia="Times New Roman" w:hAnsi="Times New Roman" w:cs="Times New Roman"/>
          <w:lang w:eastAsia="hr-HR"/>
        </w:rPr>
        <w:t>''</w:t>
      </w:r>
    </w:p>
    <w:p w14:paraId="76CCD492" w14:textId="77777777" w:rsidR="002C51D3" w:rsidRDefault="002C51D3">
      <w:pPr>
        <w:spacing w:after="0" w:line="240" w:lineRule="auto"/>
        <w:jc w:val="both"/>
        <w:rPr>
          <w:rFonts w:ascii="Times New Roman" w:hAnsi="Times New Roman" w:cs="Times New Roman"/>
        </w:rPr>
      </w:pPr>
    </w:p>
    <w:p w14:paraId="2B03E3BF" w14:textId="77777777" w:rsidR="00B71565" w:rsidRDefault="00A57621">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Ravnateljica </w:t>
      </w:r>
    </w:p>
    <w:p w14:paraId="4F44CFDB" w14:textId="77777777" w:rsidR="00B71565" w:rsidRDefault="00A57621">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školske ustanove:</w:t>
      </w:r>
    </w:p>
    <w:p w14:paraId="1DE6EA9D" w14:textId="77777777" w:rsidR="00B71565" w:rsidRDefault="00B71565">
      <w:pPr>
        <w:spacing w:after="0"/>
        <w:rPr>
          <w:rFonts w:ascii="Times New Roman" w:hAnsi="Times New Roman" w:cs="Times New Roman"/>
        </w:rPr>
      </w:pPr>
    </w:p>
    <w:p w14:paraId="3EC34BA6" w14:textId="77777777" w:rsidR="00B71565" w:rsidRDefault="00A57621">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w:t>
      </w:r>
    </w:p>
    <w:p w14:paraId="6539E523" w14:textId="77777777" w:rsidR="00B71565" w:rsidRDefault="00A57621">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Nada Šimić, prof</w:t>
      </w:r>
      <w:r w:rsidR="00195255">
        <w:rPr>
          <w:rFonts w:ascii="Times New Roman" w:hAnsi="Times New Roman" w:cs="Times New Roman"/>
        </w:rPr>
        <w:t>.</w:t>
      </w:r>
    </w:p>
    <w:p w14:paraId="791854A4" w14:textId="77777777" w:rsidR="00195255" w:rsidRDefault="00195255">
      <w:pPr>
        <w:rPr>
          <w:rFonts w:ascii="Times New Roman" w:hAnsi="Times New Roman" w:cs="Times New Roman"/>
        </w:rPr>
      </w:pPr>
    </w:p>
    <w:p w14:paraId="35740B1E" w14:textId="77777777" w:rsidR="00B71565" w:rsidRDefault="00B71565">
      <w:pPr>
        <w:rPr>
          <w:rFonts w:ascii="Times New Roman" w:hAnsi="Times New Roman" w:cs="Times New Roman"/>
        </w:rPr>
      </w:pPr>
    </w:p>
    <w:p w14:paraId="3FDB5B56" w14:textId="77777777" w:rsidR="00B71565" w:rsidRDefault="00A57621">
      <w:pPr>
        <w:spacing w:after="0" w:line="240" w:lineRule="auto"/>
        <w:rPr>
          <w:rFonts w:ascii="Times New Roman" w:hAnsi="Times New Roman" w:cs="Times New Roman"/>
        </w:rPr>
      </w:pPr>
      <w:r>
        <w:rPr>
          <w:rFonts w:ascii="Times New Roman" w:hAnsi="Times New Roman" w:cs="Times New Roman"/>
        </w:rPr>
        <w:lastRenderedPageBreak/>
        <w:t>Dostavlja se:</w:t>
      </w:r>
    </w:p>
    <w:p w14:paraId="5D4BB91F" w14:textId="77777777" w:rsidR="00B71565" w:rsidRDefault="00A57621">
      <w:pPr>
        <w:spacing w:after="0" w:line="240" w:lineRule="auto"/>
        <w:rPr>
          <w:rFonts w:ascii="Times New Roman" w:hAnsi="Times New Roman" w:cs="Times New Roman"/>
        </w:rPr>
      </w:pPr>
      <w:r>
        <w:rPr>
          <w:rFonts w:ascii="Times New Roman" w:hAnsi="Times New Roman" w:cs="Times New Roman"/>
        </w:rPr>
        <w:t>1. Mrežna stranica i oglasna ploča Osnovna škola Trnjanska</w:t>
      </w:r>
    </w:p>
    <w:p w14:paraId="3D09D405" w14:textId="77777777" w:rsidR="00B71565" w:rsidRDefault="00A57621">
      <w:pPr>
        <w:spacing w:after="0" w:line="240" w:lineRule="auto"/>
        <w:rPr>
          <w:rFonts w:ascii="Times New Roman" w:hAnsi="Times New Roman" w:cs="Times New Roman"/>
        </w:rPr>
      </w:pPr>
      <w:r>
        <w:rPr>
          <w:rFonts w:ascii="Times New Roman" w:hAnsi="Times New Roman" w:cs="Times New Roman"/>
        </w:rPr>
        <w:t>2. Mrežna stranica i oglasna ploča Hrvatskog zavoda za zapošljavanje</w:t>
      </w:r>
    </w:p>
    <w:sectPr w:rsidR="00B71565">
      <w:pgSz w:w="11906" w:h="16838"/>
      <w:pgMar w:top="851" w:right="1417" w:bottom="284" w:left="141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D8332F"/>
    <w:multiLevelType w:val="multilevel"/>
    <w:tmpl w:val="9F4A73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EC566F0"/>
    <w:multiLevelType w:val="multilevel"/>
    <w:tmpl w:val="995CFC52"/>
    <w:lvl w:ilvl="0">
      <w:start w:val="9"/>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565"/>
    <w:rsid w:val="000371F2"/>
    <w:rsid w:val="000D6984"/>
    <w:rsid w:val="00195255"/>
    <w:rsid w:val="002152DF"/>
    <w:rsid w:val="00287608"/>
    <w:rsid w:val="002A1A2F"/>
    <w:rsid w:val="002B0523"/>
    <w:rsid w:val="002C51D3"/>
    <w:rsid w:val="00336687"/>
    <w:rsid w:val="003B2BF3"/>
    <w:rsid w:val="00480094"/>
    <w:rsid w:val="005C0169"/>
    <w:rsid w:val="006128C8"/>
    <w:rsid w:val="00633F7F"/>
    <w:rsid w:val="00670B35"/>
    <w:rsid w:val="006E2ED6"/>
    <w:rsid w:val="007462FA"/>
    <w:rsid w:val="007F692B"/>
    <w:rsid w:val="008B00A6"/>
    <w:rsid w:val="00965990"/>
    <w:rsid w:val="009873D9"/>
    <w:rsid w:val="009B4DDC"/>
    <w:rsid w:val="00A57621"/>
    <w:rsid w:val="00AC7ACA"/>
    <w:rsid w:val="00AF27CF"/>
    <w:rsid w:val="00B15D26"/>
    <w:rsid w:val="00B71565"/>
    <w:rsid w:val="00C4475E"/>
    <w:rsid w:val="00D3778C"/>
    <w:rsid w:val="00EF4CE1"/>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C5CB6"/>
  <w15:docId w15:val="{5D3A09B8-5392-4E5C-AF44-9D0FE83DE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A18"/>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Internetskapoveznica">
    <w:name w:val="Internetska poveznica"/>
    <w:basedOn w:val="Zadanifontodlomka"/>
    <w:uiPriority w:val="99"/>
    <w:unhideWhenUsed/>
    <w:rsid w:val="00866C74"/>
    <w:rPr>
      <w:color w:val="0563C1" w:themeColor="hyperlink"/>
      <w:u w:val="single"/>
    </w:rPr>
  </w:style>
  <w:style w:type="character" w:customStyle="1" w:styleId="ZaglavljeChar">
    <w:name w:val="Zaglavlje Char"/>
    <w:basedOn w:val="Zadanifontodlomka"/>
    <w:link w:val="Zaglavlje"/>
    <w:uiPriority w:val="99"/>
    <w:qFormat/>
    <w:rsid w:val="003D35C2"/>
  </w:style>
  <w:style w:type="character" w:customStyle="1" w:styleId="PodnojeChar">
    <w:name w:val="Podnožje Char"/>
    <w:basedOn w:val="Zadanifontodlomka"/>
    <w:link w:val="Podnoje"/>
    <w:uiPriority w:val="99"/>
    <w:qFormat/>
    <w:rsid w:val="003D35C2"/>
  </w:style>
  <w:style w:type="character" w:customStyle="1" w:styleId="BezproredaChar">
    <w:name w:val="Bez proreda Char"/>
    <w:link w:val="Bezproreda"/>
    <w:uiPriority w:val="1"/>
    <w:qFormat/>
    <w:rsid w:val="00D07CA9"/>
    <w:rPr>
      <w:rFonts w:ascii="Calibri" w:eastAsia="Calibri" w:hAnsi="Calibri" w:cs="Times New Roman"/>
    </w:rPr>
  </w:style>
  <w:style w:type="character" w:customStyle="1" w:styleId="TekstbaloniaChar">
    <w:name w:val="Tekst balončića Char"/>
    <w:basedOn w:val="Zadanifontodlomka"/>
    <w:link w:val="Tekstbalonia"/>
    <w:uiPriority w:val="99"/>
    <w:semiHidden/>
    <w:qFormat/>
    <w:rsid w:val="00BF4516"/>
    <w:rPr>
      <w:rFonts w:ascii="Tahoma" w:hAnsi="Tahoma" w:cs="Tahoma"/>
      <w:sz w:val="16"/>
      <w:szCs w:val="16"/>
    </w:rPr>
  </w:style>
  <w:style w:type="character" w:styleId="Nerijeenospominjanje">
    <w:name w:val="Unresolved Mention"/>
    <w:basedOn w:val="Zadanifontodlomka"/>
    <w:uiPriority w:val="99"/>
    <w:semiHidden/>
    <w:unhideWhenUsed/>
    <w:qFormat/>
    <w:rsid w:val="00711BA3"/>
    <w:rPr>
      <w:color w:val="605E5C"/>
      <w:shd w:val="clear" w:color="auto" w:fill="E1DFDD"/>
    </w:rPr>
  </w:style>
  <w:style w:type="character" w:customStyle="1" w:styleId="WW8Num4z0">
    <w:name w:val="WW8Num4z0"/>
    <w:qFormat/>
    <w:rPr>
      <w:rFonts w:ascii="Times New Roman" w:hAnsi="Times New Roman" w:cs="Times New Roman"/>
      <w:szCs w:val="24"/>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pPr>
      <w:spacing w:after="140" w:line="276" w:lineRule="auto"/>
    </w:p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styleId="Odlomakpopisa">
    <w:name w:val="List Paragraph"/>
    <w:basedOn w:val="Normal"/>
    <w:uiPriority w:val="34"/>
    <w:qFormat/>
    <w:rsid w:val="00F72A8D"/>
    <w:pPr>
      <w:ind w:left="720"/>
      <w:contextualSpacing/>
    </w:pPr>
  </w:style>
  <w:style w:type="paragraph" w:customStyle="1" w:styleId="Zaglavljeipodnoje">
    <w:name w:val="Zaglavlje i podnožje"/>
    <w:basedOn w:val="Normal"/>
    <w:qFormat/>
  </w:style>
  <w:style w:type="paragraph" w:styleId="Zaglavlje">
    <w:name w:val="header"/>
    <w:basedOn w:val="Normal"/>
    <w:link w:val="ZaglavljeChar"/>
    <w:uiPriority w:val="99"/>
    <w:unhideWhenUsed/>
    <w:rsid w:val="003D35C2"/>
    <w:pPr>
      <w:tabs>
        <w:tab w:val="center" w:pos="4536"/>
        <w:tab w:val="right" w:pos="9072"/>
      </w:tabs>
      <w:spacing w:after="0" w:line="240" w:lineRule="auto"/>
    </w:pPr>
  </w:style>
  <w:style w:type="paragraph" w:styleId="Podnoje">
    <w:name w:val="footer"/>
    <w:basedOn w:val="Normal"/>
    <w:link w:val="PodnojeChar"/>
    <w:uiPriority w:val="99"/>
    <w:unhideWhenUsed/>
    <w:rsid w:val="003D35C2"/>
    <w:pPr>
      <w:tabs>
        <w:tab w:val="center" w:pos="4536"/>
        <w:tab w:val="right" w:pos="9072"/>
      </w:tabs>
      <w:spacing w:after="0" w:line="240" w:lineRule="auto"/>
    </w:pPr>
  </w:style>
  <w:style w:type="paragraph" w:customStyle="1" w:styleId="box8249682">
    <w:name w:val="box8249682"/>
    <w:basedOn w:val="Normal"/>
    <w:qFormat/>
    <w:rsid w:val="00D07CA9"/>
    <w:pPr>
      <w:spacing w:beforeAutospacing="1" w:afterAutospacing="1" w:line="240" w:lineRule="auto"/>
    </w:pPr>
    <w:rPr>
      <w:rFonts w:ascii="Times New Roman" w:eastAsia="Times New Roman" w:hAnsi="Times New Roman" w:cs="Times New Roman"/>
      <w:sz w:val="24"/>
      <w:szCs w:val="24"/>
      <w:lang w:eastAsia="hr-HR"/>
    </w:rPr>
  </w:style>
  <w:style w:type="paragraph" w:styleId="Bezproreda">
    <w:name w:val="No Spacing"/>
    <w:link w:val="BezproredaChar"/>
    <w:uiPriority w:val="1"/>
    <w:qFormat/>
    <w:rsid w:val="00D07CA9"/>
    <w:rPr>
      <w:rFonts w:cs="Times New Roman"/>
    </w:rPr>
  </w:style>
  <w:style w:type="paragraph" w:styleId="Tekstbalonia">
    <w:name w:val="Balloon Text"/>
    <w:basedOn w:val="Normal"/>
    <w:link w:val="TekstbaloniaChar"/>
    <w:uiPriority w:val="99"/>
    <w:semiHidden/>
    <w:unhideWhenUsed/>
    <w:qFormat/>
    <w:rsid w:val="00BF4516"/>
    <w:pPr>
      <w:spacing w:after="0" w:line="240" w:lineRule="auto"/>
    </w:pPr>
    <w:rPr>
      <w:rFonts w:ascii="Tahoma" w:hAnsi="Tahoma" w:cs="Tahoma"/>
      <w:sz w:val="16"/>
      <w:szCs w:val="16"/>
    </w:rPr>
  </w:style>
  <w:style w:type="paragraph" w:customStyle="1" w:styleId="box8321335">
    <w:name w:val="box_8321335"/>
    <w:basedOn w:val="Normal"/>
    <w:qFormat/>
    <w:rsid w:val="00C626E3"/>
    <w:pPr>
      <w:spacing w:beforeAutospacing="1" w:afterAutospacing="1" w:line="240" w:lineRule="auto"/>
    </w:pPr>
    <w:rPr>
      <w:rFonts w:ascii="Times New Roman" w:eastAsia="Times New Roman" w:hAnsi="Times New Roman" w:cs="Times New Roman"/>
      <w:sz w:val="24"/>
      <w:szCs w:val="24"/>
      <w:lang w:eastAsia="hr-HR"/>
    </w:rPr>
  </w:style>
  <w:style w:type="numbering" w:customStyle="1" w:styleId="WW8Num4">
    <w:name w:val="WW8Num4"/>
    <w:qFormat/>
  </w:style>
  <w:style w:type="character" w:styleId="Hiperveza">
    <w:name w:val="Hyperlink"/>
    <w:basedOn w:val="Zadanifontodlomka"/>
    <w:uiPriority w:val="99"/>
    <w:unhideWhenUsed/>
    <w:rsid w:val="008B00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11" Type="http://schemas.openxmlformats.org/officeDocument/2006/relationships/hyperlink" Target="https://os-trnjanska-zg.skole.hr/oglasi-za-posao/" TargetMode="External"/><Relationship Id="rId5" Type="http://schemas.openxmlformats.org/officeDocument/2006/relationships/webSettings" Target="webSettings.xml"/><Relationship Id="rId10" Type="http://schemas.openxmlformats.org/officeDocument/2006/relationships/hyperlink" Target="https://os-trnjanska-zg.skole.hr/oglasi-za-posao/" TargetMode="Externa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353;ljavanju-%20Zakon%20o%20civilnim%20stradalnicima%20iz%20DR.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44D9A-AB3E-4B01-A8DE-9193F5A64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1696</Words>
  <Characters>9672</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a144</dc:creator>
  <dc:description/>
  <cp:lastModifiedBy>skola</cp:lastModifiedBy>
  <cp:revision>12</cp:revision>
  <cp:lastPrinted>2025-09-22T11:36:00Z</cp:lastPrinted>
  <dcterms:created xsi:type="dcterms:W3CDTF">2025-09-15T11:41:00Z</dcterms:created>
  <dcterms:modified xsi:type="dcterms:W3CDTF">2026-10-02T13:41:00Z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