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drawing>
          <wp:inline distT="0" distB="0" distL="0" distR="0">
            <wp:extent cx="1422400" cy="14224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Osnovna škola Trnjanska</w:t>
      </w:r>
    </w:p>
    <w:p>
      <w:r>
        <w:t>Trnjanska cesta 99, Zagreb</w:t>
      </w:r>
    </w:p>
    <w:p>
      <w:r>
        <w:t>KLASA: 602-01-25-01/69</w:t>
      </w:r>
    </w:p>
    <w:p>
      <w:r>
        <w:t>URBROJ: 251-314-25-1</w:t>
      </w:r>
    </w:p>
    <w:p/>
    <w:p>
      <w:r>
        <w:t>U Zagrebu 19.prosinca 2025.                                                                        Osnovnim školama općine Trnje</w:t>
      </w:r>
    </w:p>
    <w:p>
      <w:r>
        <w:t xml:space="preserve">                                                                                                                                             S V I M A</w:t>
      </w:r>
    </w:p>
    <w:p/>
    <w:p/>
    <w:p>
      <w:r>
        <w:rPr>
          <w:b/>
          <w:bCs/>
        </w:rPr>
        <w:t>Predmet:</w:t>
      </w:r>
      <w:r>
        <w:t xml:space="preserve"> Poziv na smotru LiDraNo 2026.</w:t>
      </w:r>
    </w:p>
    <w:p/>
    <w:p>
      <w:r>
        <w:t xml:space="preserve">Poštovane i </w:t>
      </w:r>
      <w:r>
        <w:t>mentori</w:t>
      </w:r>
      <w:r>
        <w:t>ce i mentori,</w:t>
      </w:r>
    </w:p>
    <w:p/>
    <w:p>
      <w:r>
        <w:t xml:space="preserve">Osnovna škola Trnjanska je i ove godine domaćin smotre LiDraNo 2026. na općinskoj razini koja će </w:t>
      </w:r>
    </w:p>
    <w:p>
      <w:r>
        <w:t>biti održana u našoj školi dana 2. veljače 2026.</w:t>
      </w:r>
    </w:p>
    <w:p/>
    <w:p>
      <w:r>
        <w:t>U prilogu se nalaze kratke upute i rokovi kojih su se mentori dužni pridržavati.</w:t>
      </w:r>
    </w:p>
    <w:p/>
    <w:p>
      <w:r>
        <w:t>S poštovanjem,</w:t>
      </w:r>
    </w:p>
    <w:p>
      <w:r>
        <w:t xml:space="preserve">                                                                                                                  Ravnateljica:</w:t>
      </w:r>
    </w:p>
    <w:p/>
    <w:p>
      <w:r>
        <w:rPr>
          <w:rFonts w:ascii="Monotype Corsiva" w:hAnsi="Monotype Corsiva" w:cs="Mongolian Baiti"/>
          <w:noProof/>
          <w:sz w:val="32"/>
          <w:szCs w:val="32"/>
        </w:rPr>
        <w:t xml:space="preserve">                                                                                </w:t>
      </w:r>
      <w:r>
        <w:rPr>
          <w:rFonts w:ascii="Monotype Corsiva" w:hAnsi="Monotype Corsiva" w:cs="Mongolian Baiti"/>
          <w:noProof/>
          <w:sz w:val="32"/>
          <w:szCs w:val="32"/>
        </w:rPr>
        <w:drawing>
          <wp:inline distT="0" distB="0" distL="0" distR="0">
            <wp:extent cx="1622733" cy="1142942"/>
            <wp:effectExtent l="0" t="0" r="0" b="635"/>
            <wp:docPr id="6" name="Slika 6" descr="C:\Users\Lenovo\Desktop\POTPISI\Nada 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POTPISI\Nada pot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49" cy="117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830"/>
        </w:tabs>
      </w:pPr>
      <w:r>
        <w:lastRenderedPageBreak/>
        <w:tab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3DD7-4422-4285-B026-78F6BF8B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Šimić</dc:creator>
  <cp:keywords/>
  <dc:description/>
  <cp:lastModifiedBy>Paula Romić</cp:lastModifiedBy>
  <cp:revision>2</cp:revision>
  <dcterms:created xsi:type="dcterms:W3CDTF">2025-12-19T11:03:00Z</dcterms:created>
  <dcterms:modified xsi:type="dcterms:W3CDTF">2025-12-19T11:03:00Z</dcterms:modified>
</cp:coreProperties>
</file>