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w:t>
      </w:r>
      <w:r w:rsidR="00287608">
        <w:rPr>
          <w:rFonts w:ascii="Times New Roman" w:hAnsi="Times New Roman" w:cs="Times New Roman"/>
          <w:lang w:val="nl-NL"/>
        </w:rPr>
        <w:t>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w:t>
      </w:r>
      <w:r w:rsidR="00633F7F">
        <w:rPr>
          <w:rFonts w:ascii="Times New Roman" w:hAnsi="Times New Roman" w:cs="Times New Roman"/>
          <w:lang w:val="nl-NL"/>
        </w:rPr>
        <w:t>22</w:t>
      </w:r>
      <w:r>
        <w:rPr>
          <w:rFonts w:ascii="Times New Roman" w:hAnsi="Times New Roman" w:cs="Times New Roman"/>
          <w:lang w:val="nl-NL"/>
        </w:rPr>
        <w:t xml:space="preserve">. </w:t>
      </w:r>
      <w:r w:rsidR="000D6984">
        <w:rPr>
          <w:rFonts w:ascii="Times New Roman" w:hAnsi="Times New Roman" w:cs="Times New Roman"/>
          <w:lang w:val="nl-NL"/>
        </w:rPr>
        <w:t>rujna</w:t>
      </w:r>
      <w:r>
        <w:rPr>
          <w:rFonts w:ascii="Times New Roman" w:hAnsi="Times New Roman" w:cs="Times New Roman"/>
          <w:lang w:val="nl-NL"/>
        </w:rPr>
        <w:t xml:space="preserve"> 2025. </w:t>
      </w:r>
    </w:p>
    <w:p w:rsidR="00B71565" w:rsidRDefault="00B71565">
      <w:pPr>
        <w:spacing w:after="0"/>
        <w:jc w:val="both"/>
        <w:rPr>
          <w:rFonts w:ascii="Times New Roman" w:hAnsi="Times New Roman" w:cs="Times New Roman"/>
          <w:b/>
          <w:lang w:val="nl-NL"/>
        </w:rPr>
      </w:pPr>
    </w:p>
    <w:p w:rsidR="006128C8" w:rsidRDefault="006128C8" w:rsidP="006128C8">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87/08., 86/09., 92/10., 105/10., 90/11., 5/12., 16/12., 86/12., 126/12., 94/13., 152/14., 7/17., 68/18., 98/19., 64/20., 151/22., 155/23, 156/23.), odredbama Pravilnika o radu Osnovne škole Trnjanska, </w:t>
      </w:r>
      <w:r w:rsidR="00AC7ACA">
        <w:rPr>
          <w:rFonts w:ascii="Times New Roman" w:eastAsia="Times New Roman" w:hAnsi="Times New Roman" w:cs="Times New Roman"/>
          <w:lang w:eastAsia="hr-HR"/>
        </w:rPr>
        <w:t xml:space="preserve">te </w:t>
      </w:r>
      <w:r>
        <w:rPr>
          <w:rFonts w:ascii="Times New Roman" w:eastAsia="Times New Roman" w:hAnsi="Times New Roman" w:cs="Times New Roman"/>
          <w:lang w:eastAsia="hr-HR"/>
        </w:rPr>
        <w:t>odredbama Pravilnika o načinu i postupku kojima se svim kandidatima za zapošljavanje u školskim ustanovama osigurava jedna dostupnost javim službama pod jednakim uvjetima, vrednovanje kandidata prijavljenih na natječaj, odnosno kandidata koje je uputio Gradski ured, kao i odredbe vezane uz sastav posebnog povjerenstva koje sudjeluje u procjeni kandidata, a na koje suglasnost daje Gradi ured (u daljnjem tekstu: Pravilnik), ravnateljica škole raspisuje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C4475E" w:rsidRDefault="00C4475E" w:rsidP="00C4475E">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zasnivanje radnog odnosa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w:t>
      </w:r>
      <w:r w:rsidR="00287608">
        <w:rPr>
          <w:rFonts w:ascii="Times New Roman" w:eastAsia="Times New Roman" w:hAnsi="Times New Roman" w:cs="Times New Roman"/>
          <w:lang w:eastAsia="hr-HR"/>
        </w:rPr>
        <w:t>Stručni suradnik – knjižničar</w:t>
      </w:r>
      <w:r>
        <w:rPr>
          <w:rFonts w:ascii="Times New Roman" w:eastAsia="Times New Roman" w:hAnsi="Times New Roman" w:cs="Times New Roman"/>
          <w:lang w:eastAsia="hr-HR"/>
        </w:rPr>
        <w:t xml:space="preserve">, na određeno, </w:t>
      </w:r>
      <w:r w:rsidR="00EF4CE1">
        <w:rPr>
          <w:rFonts w:ascii="Times New Roman" w:eastAsia="Times New Roman" w:hAnsi="Times New Roman" w:cs="Times New Roman"/>
          <w:lang w:eastAsia="hr-HR"/>
        </w:rPr>
        <w:t>ne</w:t>
      </w:r>
      <w:r>
        <w:rPr>
          <w:rFonts w:ascii="Times New Roman" w:eastAsia="Times New Roman" w:hAnsi="Times New Roman" w:cs="Times New Roman"/>
          <w:lang w:eastAsia="hr-HR"/>
        </w:rPr>
        <w:t>puno radno vrijeme (</w:t>
      </w:r>
      <w:r w:rsidR="00EF4CE1">
        <w:rPr>
          <w:rFonts w:ascii="Times New Roman" w:eastAsia="Times New Roman" w:hAnsi="Times New Roman" w:cs="Times New Roman"/>
          <w:lang w:eastAsia="hr-HR"/>
        </w:rPr>
        <w:t>2</w:t>
      </w:r>
      <w:r w:rsidR="00287608">
        <w:rPr>
          <w:rFonts w:ascii="Times New Roman" w:eastAsia="Times New Roman" w:hAnsi="Times New Roman" w:cs="Times New Roman"/>
          <w:lang w:eastAsia="hr-HR"/>
        </w:rPr>
        <w:t>4</w:t>
      </w:r>
      <w:r>
        <w:rPr>
          <w:rFonts w:ascii="Times New Roman" w:eastAsia="Times New Roman" w:hAnsi="Times New Roman" w:cs="Times New Roman"/>
          <w:lang w:eastAsia="hr-HR"/>
        </w:rPr>
        <w:t xml:space="preserve"> sat</w:t>
      </w:r>
      <w:r w:rsidR="00287608">
        <w:rPr>
          <w:rFonts w:ascii="Times New Roman" w:eastAsia="Times New Roman" w:hAnsi="Times New Roman" w:cs="Times New Roman"/>
          <w:lang w:eastAsia="hr-HR"/>
        </w:rPr>
        <w:t>a</w:t>
      </w:r>
      <w:r>
        <w:rPr>
          <w:rFonts w:ascii="Times New Roman" w:eastAsia="Times New Roman" w:hAnsi="Times New Roman" w:cs="Times New Roman"/>
          <w:lang w:eastAsia="hr-HR"/>
        </w:rPr>
        <w:t xml:space="preserve"> ukupnog tjednog radnog vremena) – 1 (jedan) izvršitelj.</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AC7ACA" w:rsidRDefault="00AC7ACA" w:rsidP="00AC7ACA">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w:t>
      </w:r>
      <w:r w:rsidR="00EF4CE1">
        <w:rPr>
          <w:rFonts w:ascii="Times New Roman" w:eastAsia="Times New Roman" w:hAnsi="Times New Roman" w:cs="Times New Roman"/>
          <w:lang w:eastAsia="hr-HR"/>
        </w:rPr>
        <w:t xml:space="preserve"> (''Narodne novine'', br. 87/08., 86/09., 92/10., 105/10., 90/11., 5/12., 16/12., 86/12., 126/12., 94/13., 152/14., 7/17., 68/18., 98/19., 64/20., 151/22., 155/23, 156/23.),</w:t>
      </w:r>
      <w:r w:rsidR="002B0523">
        <w:rPr>
          <w:rFonts w:ascii="Times New Roman" w:eastAsia="Times New Roman" w:hAnsi="Times New Roman" w:cs="Times New Roman"/>
          <w:lang w:eastAsia="hr-HR"/>
        </w:rPr>
        <w:t xml:space="preserve"> te vrstu obrazovanja sukladno</w:t>
      </w:r>
      <w:r>
        <w:rPr>
          <w:rFonts w:ascii="Times New Roman" w:eastAsia="Times New Roman" w:hAnsi="Times New Roman" w:cs="Times New Roman"/>
          <w:lang w:eastAsia="hr-HR"/>
        </w:rPr>
        <w:t xml:space="preserve"> člank</w:t>
      </w:r>
      <w:r w:rsidR="008B00A6">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w:t>
      </w:r>
      <w:r w:rsidR="00287608">
        <w:rPr>
          <w:rFonts w:ascii="Times New Roman" w:eastAsia="Times New Roman" w:hAnsi="Times New Roman" w:cs="Times New Roman"/>
          <w:lang w:eastAsia="hr-HR"/>
        </w:rPr>
        <w:t>29</w:t>
      </w:r>
      <w:r w:rsidR="00EF4CE1">
        <w:rPr>
          <w:rFonts w:ascii="Times New Roman" w:eastAsia="Times New Roman" w:hAnsi="Times New Roman" w:cs="Times New Roman"/>
          <w:lang w:eastAsia="hr-HR"/>
        </w:rPr>
        <w:t>.</w:t>
      </w:r>
      <w:r w:rsidR="00287608">
        <w:rPr>
          <w:rFonts w:ascii="Times New Roman" w:eastAsia="Times New Roman" w:hAnsi="Times New Roman" w:cs="Times New Roman"/>
          <w:lang w:eastAsia="hr-HR"/>
        </w:rPr>
        <w:t>f</w:t>
      </w:r>
      <w:r>
        <w:rPr>
          <w:rFonts w:ascii="Times New Roman" w:eastAsia="Times New Roman" w:hAnsi="Times New Roman" w:cs="Times New Roman"/>
          <w:lang w:eastAsia="hr-HR"/>
        </w:rPr>
        <w:t xml:space="preserve"> Pravilnika o odgovarajućoj vrsti obrazovanja učitelja i stručnih suradnika u osnovnoj školi (''Narodne novine'', br. 6/19., 75/20.).</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 odnos ne može zasnovati kandidat za koju postoje prepreke za zasnivanje radnog odnosa iz članka 106. Zakona o odgoju i obrazovanju u osnovnoj i srednjoj školi (''Narodne novine'', br. 87/08., 86/09., 92/10., 105/10., 90/11., 5/12., 16/12., 86/12., 126/12., 94/13., 152/14., 7/17., 68/18., 98/19., 64/20., 151/22., </w:t>
      </w:r>
      <w:r w:rsidR="00EF4CE1">
        <w:rPr>
          <w:rFonts w:ascii="Times New Roman" w:eastAsia="Times New Roman" w:hAnsi="Times New Roman" w:cs="Times New Roman"/>
          <w:lang w:eastAsia="hr-HR"/>
        </w:rPr>
        <w:t xml:space="preserve">155/23, </w:t>
      </w:r>
      <w:r>
        <w:rPr>
          <w:rFonts w:ascii="Times New Roman" w:eastAsia="Times New Roman" w:hAnsi="Times New Roman" w:cs="Times New Roman"/>
          <w:lang w:eastAsia="hr-HR"/>
        </w:rPr>
        <w:t>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osobne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5.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ili potvrdu 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matičnoj evidenciji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287608">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287608">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287608">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287608">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Pr="007462FA" w:rsidRDefault="00A57621" w:rsidP="007462FA">
      <w:pPr>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w:t>
      </w:r>
      <w:r w:rsidR="008B00A6">
        <w:rPr>
          <w:rFonts w:ascii="Times New Roman" w:hAnsi="Times New Roman" w:cs="Times New Roman"/>
          <w:color w:val="000000"/>
        </w:rPr>
        <w:t>io</w:t>
      </w:r>
      <w:r>
        <w:rPr>
          <w:rFonts w:ascii="Times New Roman" w:hAnsi="Times New Roman" w:cs="Times New Roman"/>
          <w:color w:val="000000"/>
        </w:rPr>
        <w:t xml:space="preserve"> prijavu te ispunjava uvjete natječaja obvez</w:t>
      </w:r>
      <w:r w:rsidR="008B00A6">
        <w:rPr>
          <w:rFonts w:ascii="Times New Roman" w:hAnsi="Times New Roman" w:cs="Times New Roman"/>
          <w:color w:val="000000"/>
        </w:rPr>
        <w:t>a</w:t>
      </w:r>
      <w:r>
        <w:rPr>
          <w:rFonts w:ascii="Times New Roman" w:hAnsi="Times New Roman" w:cs="Times New Roman"/>
          <w:color w:val="000000"/>
        </w:rPr>
        <w:t xml:space="preserve">n </w:t>
      </w:r>
      <w:r w:rsidR="008B00A6">
        <w:rPr>
          <w:rFonts w:ascii="Times New Roman" w:hAnsi="Times New Roman" w:cs="Times New Roman"/>
          <w:color w:val="000000"/>
        </w:rPr>
        <w:t>je</w:t>
      </w:r>
      <w:r>
        <w:rPr>
          <w:rFonts w:ascii="Times New Roman" w:hAnsi="Times New Roman" w:cs="Times New Roman"/>
          <w:color w:val="000000"/>
        </w:rPr>
        <w:t xml:space="preserve"> pristupiti procjeni, odnosno testiranju prema odredbama Pravilnika</w:t>
      </w:r>
      <w:r w:rsidR="007462FA">
        <w:rPr>
          <w:rFonts w:ascii="Times New Roman" w:hAnsi="Times New Roman" w:cs="Times New Roman"/>
          <w:color w:val="000000"/>
        </w:rPr>
        <w:t>.</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dostavi</w:t>
      </w:r>
      <w:r w:rsidR="008B00A6">
        <w:rPr>
          <w:rFonts w:ascii="Times New Roman" w:hAnsi="Times New Roman" w:cs="Times New Roman"/>
          <w:color w:val="000000"/>
        </w:rPr>
        <w:t>o</w:t>
      </w:r>
      <w:r>
        <w:rPr>
          <w:rFonts w:ascii="Times New Roman" w:hAnsi="Times New Roman" w:cs="Times New Roman"/>
          <w:color w:val="000000"/>
        </w:rPr>
        <w:t xml:space="preserve"> potpunu prijavu sa svim prilozima i koji ispunjava uvjete natječaja Povjerenstvo će pozvati na procjenu, odnosno testiranje. </w:t>
      </w: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Termin, mjesto i način održavanja procjene</w:t>
      </w:r>
      <w:r w:rsidR="00965990">
        <w:rPr>
          <w:rFonts w:ascii="Times New Roman" w:hAnsi="Times New Roman" w:cs="Times New Roman"/>
          <w:color w:val="000000"/>
        </w:rPr>
        <w:t>, odnosno testiranja</w:t>
      </w:r>
      <w:r>
        <w:rPr>
          <w:rFonts w:ascii="Times New Roman" w:hAnsi="Times New Roman" w:cs="Times New Roman"/>
          <w:color w:val="000000"/>
        </w:rPr>
        <w:t xml:space="preserve"> u Školi objavit će se najkasnije tri dana prije dana određenog za procjenu, odnosno testiranje</w:t>
      </w:r>
      <w:r w:rsidRPr="009516D7">
        <w:rPr>
          <w:rFonts w:ascii="Times New Roman" w:hAnsi="Times New Roman" w:cs="Times New Roman"/>
          <w:color w:val="000000"/>
        </w:rPr>
        <w:t xml:space="preserve"> </w:t>
      </w:r>
      <w:r>
        <w:rPr>
          <w:rFonts w:ascii="Times New Roman" w:hAnsi="Times New Roman" w:cs="Times New Roman"/>
          <w:color w:val="000000"/>
        </w:rPr>
        <w:t>na mrežnoj stranici škole</w:t>
      </w:r>
    </w:p>
    <w:p w:rsidR="008B00A6" w:rsidRDefault="00287608" w:rsidP="008B00A6">
      <w:pPr>
        <w:spacing w:after="0" w:line="240" w:lineRule="auto"/>
        <w:jc w:val="both"/>
        <w:rPr>
          <w:rStyle w:val="Internetskapoveznica"/>
          <w:rFonts w:ascii="Times New Roman" w:hAnsi="Times New Roman" w:cs="Times New Roman"/>
          <w:lang w:val="nl-NL"/>
        </w:rPr>
      </w:pPr>
      <w:hyperlink r:id="rId10" w:history="1">
        <w:r w:rsidR="008B00A6" w:rsidRPr="000828D5">
          <w:rPr>
            <w:rStyle w:val="Hiperveza"/>
            <w:rFonts w:ascii="Times New Roman" w:hAnsi="Times New Roman" w:cs="Times New Roman"/>
            <w:lang w:val="nl-NL"/>
          </w:rPr>
          <w:t>https://os-trnjanska-zg.skole.hr/oglasi-za-posao/</w:t>
        </w:r>
      </w:hyperlink>
    </w:p>
    <w:p w:rsidR="008B00A6" w:rsidRDefault="008B00A6">
      <w:pPr>
        <w:spacing w:after="0" w:line="240" w:lineRule="auto"/>
        <w:jc w:val="both"/>
        <w:rPr>
          <w:rFonts w:ascii="Times New Roman" w:hAnsi="Times New Roman" w:cs="Times New Roman"/>
          <w:color w:val="000000"/>
        </w:rPr>
      </w:pP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Kandidat se neće posebno pozivati. Ukoliko se kandidat ne pojavi na procjeni</w:t>
      </w:r>
      <w:r w:rsidR="00336687">
        <w:rPr>
          <w:rFonts w:ascii="Times New Roman" w:hAnsi="Times New Roman" w:cs="Times New Roman"/>
          <w:color w:val="000000"/>
        </w:rPr>
        <w:t>,</w:t>
      </w:r>
      <w:r>
        <w:rPr>
          <w:rFonts w:ascii="Times New Roman" w:hAnsi="Times New Roman" w:cs="Times New Roman"/>
          <w:color w:val="000000"/>
        </w:rPr>
        <w:t xml:space="preserve"> odnosno testiranju, smatrat će se da je odustao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336687" w:rsidRDefault="00A57621" w:rsidP="00336687">
      <w:pPr>
        <w:spacing w:after="0" w:line="240" w:lineRule="auto"/>
        <w:jc w:val="both"/>
        <w:rPr>
          <w:rStyle w:val="Internetskapoveznica"/>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hyperlink r:id="rId11" w:history="1">
        <w:r w:rsidR="00336687" w:rsidRPr="000828D5">
          <w:rPr>
            <w:rStyle w:val="Hiperveza"/>
            <w:rFonts w:ascii="Times New Roman" w:hAnsi="Times New Roman" w:cs="Times New Roman"/>
            <w:lang w:val="nl-NL"/>
          </w:rPr>
          <w:t>https://os-trnjanska-zg.skole.hr/oglasi-za-posao/</w:t>
        </w:r>
      </w:hyperlink>
    </w:p>
    <w:p w:rsidR="00670B35" w:rsidRDefault="00670B35" w:rsidP="00336687">
      <w:pPr>
        <w:spacing w:after="0"/>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2C51D3" w:rsidRDefault="002C51D3" w:rsidP="002C51D3">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te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 xml:space="preserve">od </w:t>
      </w:r>
      <w:r w:rsidR="007F692B">
        <w:rPr>
          <w:rFonts w:ascii="Times New Roman" w:eastAsia="Times New Roman" w:hAnsi="Times New Roman" w:cs="Times New Roman"/>
          <w:lang w:eastAsia="hr-HR"/>
        </w:rPr>
        <w:t>23</w:t>
      </w:r>
      <w:r>
        <w:rPr>
          <w:rFonts w:ascii="Times New Roman" w:eastAsia="Times New Roman" w:hAnsi="Times New Roman" w:cs="Times New Roman"/>
          <w:lang w:eastAsia="hr-HR"/>
        </w:rPr>
        <w:t xml:space="preserve">. rujna 2025. do </w:t>
      </w:r>
      <w:r w:rsidR="00AF27CF">
        <w:rPr>
          <w:rFonts w:ascii="Times New Roman" w:eastAsia="Times New Roman" w:hAnsi="Times New Roman" w:cs="Times New Roman"/>
          <w:lang w:eastAsia="hr-HR"/>
        </w:rPr>
        <w:t>1</w:t>
      </w:r>
      <w:r>
        <w:rPr>
          <w:rFonts w:ascii="Times New Roman" w:eastAsia="Times New Roman" w:hAnsi="Times New Roman" w:cs="Times New Roman"/>
          <w:lang w:eastAsia="hr-HR"/>
        </w:rPr>
        <w:t xml:space="preserve">. </w:t>
      </w:r>
      <w:r w:rsidR="00AF27CF">
        <w:rPr>
          <w:rFonts w:ascii="Times New Roman" w:eastAsia="Times New Roman" w:hAnsi="Times New Roman" w:cs="Times New Roman"/>
          <w:lang w:eastAsia="hr-HR"/>
        </w:rPr>
        <w:t>listopada</w:t>
      </w:r>
      <w:r>
        <w:rPr>
          <w:rFonts w:ascii="Times New Roman" w:eastAsia="Times New Roman" w:hAnsi="Times New Roman" w:cs="Times New Roman"/>
          <w:lang w:eastAsia="hr-HR"/>
        </w:rPr>
        <w:t xml:space="preserve"> 2025. godine.</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7F692B"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Trnjanska, Zagreb, Trnjanska cesta 99, s naznakom</w:t>
      </w:r>
    </w:p>
    <w:p w:rsidR="00B71565" w:rsidRDefault="007F692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w:t>
      </w:r>
      <w:r w:rsidR="00A57621">
        <w:rPr>
          <w:rFonts w:ascii="Times New Roman" w:eastAsia="Times New Roman" w:hAnsi="Times New Roman" w:cs="Times New Roman"/>
          <w:lang w:eastAsia="hr-HR"/>
        </w:rPr>
        <w:t xml:space="preserve">a natječaj </w:t>
      </w:r>
      <w:r w:rsidR="00287608">
        <w:rPr>
          <w:rFonts w:ascii="Times New Roman" w:eastAsia="Times New Roman" w:hAnsi="Times New Roman" w:cs="Times New Roman"/>
          <w:lang w:eastAsia="hr-HR"/>
        </w:rPr>
        <w:t>-</w:t>
      </w:r>
      <w:bookmarkStart w:id="6" w:name="_GoBack"/>
      <w:bookmarkEnd w:id="6"/>
      <w:r w:rsidR="00A57621">
        <w:rPr>
          <w:rFonts w:ascii="Times New Roman" w:eastAsia="Times New Roman" w:hAnsi="Times New Roman" w:cs="Times New Roman"/>
          <w:lang w:eastAsia="hr-HR"/>
        </w:rPr>
        <w:t xml:space="preserve"> </w:t>
      </w:r>
      <w:r w:rsidR="00287608">
        <w:rPr>
          <w:rFonts w:ascii="Times New Roman" w:eastAsia="Times New Roman" w:hAnsi="Times New Roman" w:cs="Times New Roman"/>
          <w:lang w:eastAsia="hr-HR"/>
        </w:rPr>
        <w:t>stručni suradnik – knjižničar</w:t>
      </w:r>
      <w:r w:rsidR="00A57621">
        <w:rPr>
          <w:rFonts w:ascii="Times New Roman" w:eastAsia="Times New Roman" w:hAnsi="Times New Roman" w:cs="Times New Roman"/>
          <w:lang w:eastAsia="hr-HR"/>
        </w:rPr>
        <w:t>.</w:t>
      </w:r>
      <w:r>
        <w:rPr>
          <w:rFonts w:ascii="Times New Roman" w:eastAsia="Times New Roman" w:hAnsi="Times New Roman" w:cs="Times New Roman"/>
          <w:lang w:eastAsia="hr-HR"/>
        </w:rPr>
        <w:t>''</w:t>
      </w:r>
    </w:p>
    <w:p w:rsidR="002C51D3" w:rsidRDefault="002C51D3">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r w:rsidR="00195255">
        <w:rPr>
          <w:rFonts w:ascii="Times New Roman" w:hAnsi="Times New Roman" w:cs="Times New Roman"/>
        </w:rPr>
        <w:t>.</w:t>
      </w:r>
    </w:p>
    <w:p w:rsidR="00195255" w:rsidRDefault="0019525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lastRenderedPageBreak/>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65"/>
    <w:rsid w:val="000371F2"/>
    <w:rsid w:val="000D6984"/>
    <w:rsid w:val="00195255"/>
    <w:rsid w:val="002152DF"/>
    <w:rsid w:val="00287608"/>
    <w:rsid w:val="002B0523"/>
    <w:rsid w:val="002C51D3"/>
    <w:rsid w:val="00336687"/>
    <w:rsid w:val="003B2BF3"/>
    <w:rsid w:val="00480094"/>
    <w:rsid w:val="005C0169"/>
    <w:rsid w:val="006128C8"/>
    <w:rsid w:val="00633F7F"/>
    <w:rsid w:val="00670B35"/>
    <w:rsid w:val="006E2ED6"/>
    <w:rsid w:val="007462FA"/>
    <w:rsid w:val="007F692B"/>
    <w:rsid w:val="008B00A6"/>
    <w:rsid w:val="00965990"/>
    <w:rsid w:val="009873D9"/>
    <w:rsid w:val="009B4DDC"/>
    <w:rsid w:val="00A57621"/>
    <w:rsid w:val="00AC7ACA"/>
    <w:rsid w:val="00AF27CF"/>
    <w:rsid w:val="00B15D26"/>
    <w:rsid w:val="00B71565"/>
    <w:rsid w:val="00C4475E"/>
    <w:rsid w:val="00D3778C"/>
    <w:rsid w:val="00EF4CE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BCFD"/>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 w:type="character" w:styleId="Hiperveza">
    <w:name w:val="Hyperlink"/>
    <w:basedOn w:val="Zadanifontodlomka"/>
    <w:uiPriority w:val="99"/>
    <w:unhideWhenUsed/>
    <w:rsid w:val="008B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os-trnjanska-zg.skole.hr/oglasi-za-posao/" TargetMode="External"/><Relationship Id="rId5" Type="http://schemas.openxmlformats.org/officeDocument/2006/relationships/webSettings" Target="webSettings.xml"/><Relationship Id="rId10" Type="http://schemas.openxmlformats.org/officeDocument/2006/relationships/hyperlink" Target="https://os-trnjanska-zg.skole.hr/oglasi-za-posao/"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4D9A-AB3E-4B01-A8DE-9193F5A6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1693</Words>
  <Characters>9656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11</cp:revision>
  <cp:lastPrinted>2025-09-22T11:36:00Z</cp:lastPrinted>
  <dcterms:created xsi:type="dcterms:W3CDTF">2025-09-15T11:41:00Z</dcterms:created>
  <dcterms:modified xsi:type="dcterms:W3CDTF">2025-09-22T12:00:00Z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