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89C8" w14:textId="77777777" w:rsidR="004B0859" w:rsidRPr="00572A02" w:rsidRDefault="004B0859" w:rsidP="00572A02">
      <w:pPr>
        <w:pStyle w:val="StandardWeb"/>
        <w:spacing w:line="480" w:lineRule="auto"/>
        <w:rPr>
          <w:color w:val="000000"/>
        </w:rPr>
      </w:pPr>
      <w:r w:rsidRPr="00572A02">
        <w:rPr>
          <w:color w:val="000000"/>
        </w:rPr>
        <w:t>OSNOVNA ŠKOLA TRNJANSKA</w:t>
      </w:r>
    </w:p>
    <w:p w14:paraId="06BB71E3" w14:textId="77777777" w:rsidR="004B0859" w:rsidRPr="00572A02" w:rsidRDefault="004B0859" w:rsidP="00572A02">
      <w:pPr>
        <w:pStyle w:val="StandardWeb"/>
        <w:spacing w:line="480" w:lineRule="auto"/>
        <w:rPr>
          <w:color w:val="000000"/>
        </w:rPr>
      </w:pPr>
      <w:r w:rsidRPr="00572A02">
        <w:rPr>
          <w:color w:val="000000"/>
        </w:rPr>
        <w:t>Trnjanska cesta 99, Zagreb</w:t>
      </w:r>
    </w:p>
    <w:p w14:paraId="600CB5BA" w14:textId="7FA8E10E" w:rsidR="004B0859" w:rsidRPr="00572A02" w:rsidRDefault="0070550E" w:rsidP="00572A02">
      <w:pPr>
        <w:pStyle w:val="StandardWeb"/>
        <w:spacing w:line="480" w:lineRule="auto"/>
        <w:rPr>
          <w:color w:val="000000"/>
        </w:rPr>
      </w:pPr>
      <w:r>
        <w:rPr>
          <w:color w:val="000000"/>
        </w:rPr>
        <w:t>KLASA: 602-01/24-01/10</w:t>
      </w:r>
    </w:p>
    <w:p w14:paraId="62A49D79" w14:textId="5DE265EF" w:rsidR="004B0859" w:rsidRPr="00572A02" w:rsidRDefault="004B0859" w:rsidP="00572A02">
      <w:pPr>
        <w:pStyle w:val="StandardWeb"/>
        <w:spacing w:line="480" w:lineRule="auto"/>
        <w:rPr>
          <w:color w:val="000000"/>
        </w:rPr>
      </w:pPr>
      <w:r w:rsidRPr="00572A02">
        <w:rPr>
          <w:color w:val="000000"/>
        </w:rPr>
        <w:t xml:space="preserve">URBROJ: </w:t>
      </w:r>
      <w:r w:rsidR="0070550E">
        <w:rPr>
          <w:color w:val="000000"/>
        </w:rPr>
        <w:t>251-314-24-1</w:t>
      </w:r>
    </w:p>
    <w:p w14:paraId="603A234A" w14:textId="72F5A064" w:rsidR="004B0859" w:rsidRPr="00572A02" w:rsidRDefault="004B0859" w:rsidP="00572A02">
      <w:pPr>
        <w:pStyle w:val="StandardWeb"/>
        <w:spacing w:line="480" w:lineRule="auto"/>
        <w:rPr>
          <w:color w:val="000000"/>
        </w:rPr>
      </w:pPr>
      <w:r w:rsidRPr="00572A02">
        <w:rPr>
          <w:color w:val="000000"/>
        </w:rPr>
        <w:t xml:space="preserve">Zagreb, </w:t>
      </w:r>
      <w:r w:rsidR="006272D8" w:rsidRPr="00572A02">
        <w:rPr>
          <w:color w:val="000000"/>
        </w:rPr>
        <w:t>15</w:t>
      </w:r>
      <w:r w:rsidRPr="00572A02">
        <w:rPr>
          <w:color w:val="000000"/>
        </w:rPr>
        <w:t>.</w:t>
      </w:r>
      <w:r w:rsidR="00572A02" w:rsidRPr="00572A02">
        <w:rPr>
          <w:color w:val="000000"/>
        </w:rPr>
        <w:t xml:space="preserve"> </w:t>
      </w:r>
      <w:r w:rsidRPr="00572A02">
        <w:rPr>
          <w:color w:val="000000"/>
        </w:rPr>
        <w:t>siječnja 2024.</w:t>
      </w:r>
      <w:bookmarkStart w:id="0" w:name="_GoBack"/>
      <w:bookmarkEnd w:id="0"/>
    </w:p>
    <w:p w14:paraId="54170334" w14:textId="77777777" w:rsidR="00572A02" w:rsidRPr="00572A02" w:rsidRDefault="00572A02" w:rsidP="00572A02">
      <w:pPr>
        <w:pStyle w:val="StandardWeb"/>
        <w:spacing w:line="480" w:lineRule="auto"/>
        <w:rPr>
          <w:color w:val="000000"/>
        </w:rPr>
      </w:pPr>
    </w:p>
    <w:p w14:paraId="3168C326" w14:textId="70F9D3B9" w:rsidR="004B0859" w:rsidRPr="00572A02" w:rsidRDefault="004B0859" w:rsidP="00572A02">
      <w:pPr>
        <w:pStyle w:val="StandardWeb"/>
        <w:spacing w:line="480" w:lineRule="auto"/>
        <w:rPr>
          <w:color w:val="000000"/>
        </w:rPr>
      </w:pPr>
      <w:r w:rsidRPr="00572A02">
        <w:rPr>
          <w:color w:val="000000"/>
        </w:rPr>
        <w:t>PREDMET:  Međunarodni likovno-literarni natječaj: „Život uz rijeku Savu“</w:t>
      </w:r>
    </w:p>
    <w:p w14:paraId="1B13468C" w14:textId="11E2CADE" w:rsidR="004B0859" w:rsidRPr="00572A02" w:rsidRDefault="004B0859" w:rsidP="00572A02">
      <w:pPr>
        <w:pStyle w:val="StandardWeb"/>
        <w:spacing w:line="480" w:lineRule="auto"/>
        <w:rPr>
          <w:color w:val="000000"/>
        </w:rPr>
      </w:pPr>
      <w:r w:rsidRPr="00572A02">
        <w:rPr>
          <w:color w:val="000000"/>
        </w:rPr>
        <w:t>dostavlja se,</w:t>
      </w:r>
    </w:p>
    <w:p w14:paraId="448D6C7B" w14:textId="77777777" w:rsidR="00572A02" w:rsidRPr="00572A02" w:rsidRDefault="00572A02" w:rsidP="00572A02">
      <w:pPr>
        <w:pStyle w:val="StandardWeb"/>
        <w:spacing w:line="480" w:lineRule="auto"/>
        <w:rPr>
          <w:color w:val="000000"/>
        </w:rPr>
      </w:pPr>
    </w:p>
    <w:p w14:paraId="4D86361C" w14:textId="77777777" w:rsidR="004B0859" w:rsidRPr="00572A02" w:rsidRDefault="004B0859" w:rsidP="00572A02">
      <w:pPr>
        <w:pStyle w:val="StandardWeb"/>
        <w:spacing w:line="480" w:lineRule="auto"/>
        <w:rPr>
          <w:color w:val="000000"/>
        </w:rPr>
      </w:pPr>
      <w:r w:rsidRPr="00572A02">
        <w:rPr>
          <w:color w:val="000000"/>
        </w:rPr>
        <w:t>Poštovani,</w:t>
      </w:r>
    </w:p>
    <w:p w14:paraId="30D6B46D" w14:textId="5404C773" w:rsidR="004B0859" w:rsidRPr="00572A02" w:rsidRDefault="00572A02" w:rsidP="00572A02">
      <w:pPr>
        <w:pStyle w:val="StandardWeb"/>
        <w:spacing w:line="480" w:lineRule="auto"/>
        <w:rPr>
          <w:color w:val="000000"/>
        </w:rPr>
      </w:pPr>
      <w:r w:rsidRPr="00572A02">
        <w:rPr>
          <w:color w:val="000000"/>
        </w:rPr>
        <w:t>Molimo Vas da objavite likovno</w:t>
      </w:r>
      <w:r w:rsidR="004B0859" w:rsidRPr="00572A02">
        <w:rPr>
          <w:color w:val="000000"/>
        </w:rPr>
        <w:t>-literarni natječaj „Život uz rijeku</w:t>
      </w:r>
      <w:r w:rsidR="005574C2">
        <w:rPr>
          <w:color w:val="000000"/>
        </w:rPr>
        <w:t xml:space="preserve"> Savu“ školama Grada Zagreba, </w:t>
      </w:r>
      <w:r w:rsidR="004B0859" w:rsidRPr="00572A02">
        <w:rPr>
          <w:color w:val="000000"/>
        </w:rPr>
        <w:t>školama Brodsko-posavske županije</w:t>
      </w:r>
      <w:r w:rsidR="005574C2">
        <w:rPr>
          <w:color w:val="000000"/>
        </w:rPr>
        <w:t xml:space="preserve">, školama Republike Slovenije, Republike Srbije i Bosne i Hercegovine </w:t>
      </w:r>
      <w:r w:rsidR="004B0859" w:rsidRPr="00572A02">
        <w:rPr>
          <w:color w:val="000000"/>
        </w:rPr>
        <w:t xml:space="preserve"> koji bi se proveo u našoj školi od</w:t>
      </w:r>
    </w:p>
    <w:p w14:paraId="37D494C9" w14:textId="22EBEBD8" w:rsidR="004B0859" w:rsidRPr="00572A02" w:rsidRDefault="006272D8" w:rsidP="00572A02">
      <w:pPr>
        <w:pStyle w:val="StandardWeb"/>
        <w:spacing w:line="480" w:lineRule="auto"/>
        <w:rPr>
          <w:color w:val="000000"/>
        </w:rPr>
      </w:pPr>
      <w:r w:rsidRPr="00572A02">
        <w:rPr>
          <w:color w:val="000000"/>
        </w:rPr>
        <w:t>15</w:t>
      </w:r>
      <w:r w:rsidR="004B0859" w:rsidRPr="00572A02">
        <w:rPr>
          <w:color w:val="000000"/>
        </w:rPr>
        <w:t>. siječnja – 1</w:t>
      </w:r>
      <w:r w:rsidRPr="00572A02">
        <w:rPr>
          <w:color w:val="000000"/>
        </w:rPr>
        <w:t>5</w:t>
      </w:r>
      <w:r w:rsidR="004B0859" w:rsidRPr="00572A02">
        <w:rPr>
          <w:color w:val="000000"/>
        </w:rPr>
        <w:t>.</w:t>
      </w:r>
      <w:r w:rsidR="00572A02" w:rsidRPr="00572A02">
        <w:rPr>
          <w:color w:val="000000"/>
        </w:rPr>
        <w:t xml:space="preserve"> </w:t>
      </w:r>
      <w:r w:rsidR="004B0859" w:rsidRPr="00572A02">
        <w:rPr>
          <w:color w:val="000000"/>
        </w:rPr>
        <w:t>travnja 2024.</w:t>
      </w:r>
    </w:p>
    <w:p w14:paraId="715CBF07" w14:textId="77777777" w:rsidR="004B0859" w:rsidRPr="00572A02" w:rsidRDefault="004B0859" w:rsidP="00572A02">
      <w:pPr>
        <w:pStyle w:val="StandardWeb"/>
        <w:spacing w:line="480" w:lineRule="auto"/>
        <w:rPr>
          <w:color w:val="000000"/>
        </w:rPr>
      </w:pPr>
      <w:r w:rsidRPr="00572A02">
        <w:rPr>
          <w:color w:val="000000"/>
        </w:rPr>
        <w:t>Natječaj je dobio suglasnost za objavu i provođenje od Ministarstva znanosti i obrazovanja i Agencije za odgoj i obrazovanje.</w:t>
      </w:r>
    </w:p>
    <w:p w14:paraId="0E1971D9" w14:textId="77777777" w:rsidR="004B0859" w:rsidRPr="00572A02" w:rsidRDefault="004B0859" w:rsidP="00572A02">
      <w:pPr>
        <w:pStyle w:val="StandardWeb"/>
        <w:spacing w:line="480" w:lineRule="auto"/>
        <w:rPr>
          <w:color w:val="000000"/>
        </w:rPr>
      </w:pPr>
      <w:r w:rsidRPr="00572A02">
        <w:rPr>
          <w:color w:val="000000"/>
        </w:rPr>
        <w:t>Natječaj je namijenjen učenicima od 1. do 4. razreda osnovne škole.</w:t>
      </w:r>
    </w:p>
    <w:p w14:paraId="5DC2385D" w14:textId="77777777" w:rsidR="00572A02" w:rsidRDefault="004B0859" w:rsidP="00572A02">
      <w:pPr>
        <w:pStyle w:val="StandardWeb"/>
        <w:spacing w:line="480" w:lineRule="auto"/>
        <w:rPr>
          <w:color w:val="000000"/>
        </w:rPr>
      </w:pPr>
      <w:r w:rsidRPr="00572A02">
        <w:rPr>
          <w:color w:val="000000"/>
        </w:rPr>
        <w:t>U prilogu Vam dostavljamo Međunarodni likovno-literarni natječaj.</w:t>
      </w:r>
    </w:p>
    <w:p w14:paraId="5C272B86" w14:textId="6B56031C" w:rsidR="00572A02" w:rsidRPr="00572A02" w:rsidRDefault="00572A02" w:rsidP="00572A02">
      <w:pPr>
        <w:pStyle w:val="StandardWeb"/>
        <w:spacing w:line="480" w:lineRule="auto"/>
        <w:jc w:val="center"/>
        <w:rPr>
          <w:color w:val="000000"/>
        </w:rPr>
      </w:pPr>
      <w:r w:rsidRPr="00572A02">
        <w:rPr>
          <w:b/>
          <w:color w:val="000000"/>
          <w:sz w:val="28"/>
          <w:szCs w:val="28"/>
        </w:rPr>
        <w:lastRenderedPageBreak/>
        <w:t>MEĐUNARODNI LIKOVNO-LITERARNI NATJEČAJ: ŽIVOT UZ RIJEKU SAVU</w:t>
      </w:r>
    </w:p>
    <w:p w14:paraId="737B4C33" w14:textId="77777777" w:rsidR="00572A02" w:rsidRPr="00572A02" w:rsidRDefault="00572A02" w:rsidP="00572A02">
      <w:pPr>
        <w:pStyle w:val="StandardWeb"/>
        <w:spacing w:line="480" w:lineRule="auto"/>
        <w:rPr>
          <w:color w:val="000000"/>
        </w:rPr>
      </w:pPr>
    </w:p>
    <w:p w14:paraId="5505D1E6" w14:textId="3EA8F993" w:rsidR="004B0859" w:rsidRPr="00572A02" w:rsidRDefault="004B0859" w:rsidP="00572A02">
      <w:pPr>
        <w:pStyle w:val="StandardWeb"/>
        <w:spacing w:line="480" w:lineRule="auto"/>
        <w:rPr>
          <w:color w:val="000000"/>
        </w:rPr>
      </w:pPr>
      <w:r w:rsidRPr="00572A02">
        <w:rPr>
          <w:color w:val="000000"/>
        </w:rPr>
        <w:t>Osnovna škola Trnjanska smještena je neposredno uz rijeku Savu, prirodni resurs i jedan od simbola Zagreba.</w:t>
      </w:r>
    </w:p>
    <w:p w14:paraId="5B524CA1" w14:textId="77777777" w:rsidR="004B0859" w:rsidRPr="00572A02" w:rsidRDefault="004B0859" w:rsidP="00572A02">
      <w:pPr>
        <w:pStyle w:val="StandardWeb"/>
        <w:spacing w:line="480" w:lineRule="auto"/>
        <w:rPr>
          <w:color w:val="000000"/>
        </w:rPr>
      </w:pPr>
      <w:r w:rsidRPr="00572A02">
        <w:rPr>
          <w:color w:val="000000"/>
        </w:rPr>
        <w:t xml:space="preserve">Kada se pogleda kroz povijest, rijeka je oduvijek značila život za čovjeka, uz nju su se okupljali i gradili svoje domove ljudi od početaka svojega postojanja. Danas mnogim svjetskim gradovima jedan od glavnih pečata daje upravo njihova rijeka. Ona je njihov simbol, njihova živa kucavica. Tako Pariz ima svoju </w:t>
      </w:r>
      <w:proofErr w:type="spellStart"/>
      <w:r w:rsidRPr="00572A02">
        <w:rPr>
          <w:color w:val="000000"/>
        </w:rPr>
        <w:t>Seinu</w:t>
      </w:r>
      <w:proofErr w:type="spellEnd"/>
      <w:r w:rsidRPr="00572A02">
        <w:rPr>
          <w:color w:val="000000"/>
        </w:rPr>
        <w:t xml:space="preserve">, London </w:t>
      </w:r>
      <w:proofErr w:type="spellStart"/>
      <w:r w:rsidRPr="00572A02">
        <w:rPr>
          <w:color w:val="000000"/>
        </w:rPr>
        <w:t>Temzu</w:t>
      </w:r>
      <w:proofErr w:type="spellEnd"/>
      <w:r w:rsidRPr="00572A02">
        <w:rPr>
          <w:color w:val="000000"/>
        </w:rPr>
        <w:t>, Beč Dunav, a Zagreb svoju rijeku Savu.</w:t>
      </w:r>
    </w:p>
    <w:p w14:paraId="7F52A1CA" w14:textId="77777777" w:rsidR="004B0859" w:rsidRPr="00572A02" w:rsidRDefault="004B0859" w:rsidP="00572A02">
      <w:pPr>
        <w:pStyle w:val="StandardWeb"/>
        <w:spacing w:line="480" w:lineRule="auto"/>
        <w:rPr>
          <w:b/>
          <w:color w:val="000000"/>
          <w:sz w:val="28"/>
          <w:szCs w:val="28"/>
          <w:u w:val="single"/>
        </w:rPr>
      </w:pPr>
      <w:r w:rsidRPr="00572A02">
        <w:rPr>
          <w:b/>
          <w:color w:val="000000"/>
          <w:sz w:val="28"/>
          <w:szCs w:val="28"/>
          <w:u w:val="single"/>
        </w:rPr>
        <w:t>LIKOVNI NATJEČAJ</w:t>
      </w:r>
    </w:p>
    <w:p w14:paraId="2015B267" w14:textId="77777777" w:rsidR="004B0859" w:rsidRPr="00572A02" w:rsidRDefault="004B0859" w:rsidP="00572A02">
      <w:pPr>
        <w:pStyle w:val="StandardWeb"/>
        <w:spacing w:line="480" w:lineRule="auto"/>
        <w:rPr>
          <w:color w:val="000000"/>
        </w:rPr>
      </w:pPr>
      <w:r w:rsidRPr="00572A02">
        <w:rPr>
          <w:color w:val="000000"/>
        </w:rPr>
        <w:t>Likovni natječaj „Život uz rijeku Savu“ pokazat će kakav odnos prema Savi imaju naša djeca, budući vizionari i donositelji odluka vezanih uz svoj grad, a koji će potaknuti dječje kritičko i stvaralačko izražavanje. Ujedno, dobit ćemo odgovor žive li nam učenici doista uz rijeku Savu.</w:t>
      </w:r>
    </w:p>
    <w:p w14:paraId="7B69E22C" w14:textId="77777777" w:rsidR="004B0859" w:rsidRPr="00572A02" w:rsidRDefault="004B0859" w:rsidP="00572A02">
      <w:pPr>
        <w:pStyle w:val="StandardWeb"/>
        <w:spacing w:line="480" w:lineRule="auto"/>
        <w:rPr>
          <w:color w:val="000000"/>
        </w:rPr>
      </w:pPr>
      <w:r w:rsidRPr="00572A02">
        <w:rPr>
          <w:color w:val="000000"/>
        </w:rPr>
        <w:t>U skladu je s KURIKULUMOM za osnovne škole.</w:t>
      </w:r>
    </w:p>
    <w:p w14:paraId="28169A23" w14:textId="702571D2" w:rsidR="004B0859" w:rsidRPr="00572A02" w:rsidRDefault="004B0859" w:rsidP="00572A02">
      <w:pPr>
        <w:pStyle w:val="StandardWeb"/>
        <w:spacing w:line="480" w:lineRule="auto"/>
        <w:rPr>
          <w:color w:val="000000"/>
        </w:rPr>
      </w:pPr>
      <w:r w:rsidRPr="00572A02">
        <w:rPr>
          <w:color w:val="000000"/>
        </w:rPr>
        <w:t>Naš likovni natječaj dodatan je poticaj za ostvarivanje ciljeva i zadaća u okviru predmeta Likovne kulture.</w:t>
      </w:r>
    </w:p>
    <w:p w14:paraId="678C8317" w14:textId="7EF936E6" w:rsidR="00572A02" w:rsidRDefault="00572A02" w:rsidP="00572A02">
      <w:pPr>
        <w:pStyle w:val="StandardWeb"/>
        <w:spacing w:line="480" w:lineRule="auto"/>
        <w:rPr>
          <w:color w:val="000000"/>
        </w:rPr>
      </w:pPr>
    </w:p>
    <w:p w14:paraId="39BC2412" w14:textId="01C08C9A" w:rsidR="00572A02" w:rsidRDefault="00572A02" w:rsidP="00572A02">
      <w:pPr>
        <w:pStyle w:val="StandardWeb"/>
        <w:spacing w:line="480" w:lineRule="auto"/>
        <w:rPr>
          <w:color w:val="000000"/>
        </w:rPr>
      </w:pPr>
    </w:p>
    <w:p w14:paraId="52DE9D0D" w14:textId="77777777" w:rsidR="00572A02" w:rsidRPr="00572A02" w:rsidRDefault="00572A02" w:rsidP="00572A02">
      <w:pPr>
        <w:pStyle w:val="StandardWeb"/>
        <w:spacing w:line="480" w:lineRule="auto"/>
        <w:rPr>
          <w:color w:val="000000"/>
        </w:rPr>
      </w:pPr>
    </w:p>
    <w:p w14:paraId="0623F6C7" w14:textId="77777777" w:rsidR="004B0859" w:rsidRPr="00572A02" w:rsidRDefault="004B0859" w:rsidP="00572A02">
      <w:pPr>
        <w:pStyle w:val="StandardWeb"/>
        <w:numPr>
          <w:ilvl w:val="0"/>
          <w:numId w:val="3"/>
        </w:numPr>
        <w:spacing w:line="480" w:lineRule="auto"/>
        <w:ind w:left="284"/>
        <w:rPr>
          <w:color w:val="000000"/>
        </w:rPr>
      </w:pPr>
      <w:r w:rsidRPr="00572A02">
        <w:rPr>
          <w:color w:val="000000"/>
        </w:rPr>
        <w:lastRenderedPageBreak/>
        <w:t>CILJEVI I ZADAĆE</w:t>
      </w:r>
    </w:p>
    <w:p w14:paraId="2CBEDD67" w14:textId="77777777" w:rsidR="004B0859" w:rsidRPr="00572A02" w:rsidRDefault="004B0859" w:rsidP="00572A02">
      <w:pPr>
        <w:pStyle w:val="StandardWeb"/>
        <w:spacing w:line="480" w:lineRule="auto"/>
        <w:rPr>
          <w:color w:val="000000"/>
        </w:rPr>
      </w:pPr>
      <w:r w:rsidRPr="00572A02">
        <w:rPr>
          <w:color w:val="000000"/>
        </w:rPr>
        <w:t>1. Razvijanje vizualne percepcije učenika u odnosu na njihovu okolinu, konkretno rijeku Savu i onoga što donosi život u njezinoj blizini.</w:t>
      </w:r>
    </w:p>
    <w:p w14:paraId="3140793B" w14:textId="77777777" w:rsidR="004B0859" w:rsidRPr="00572A02" w:rsidRDefault="004B0859" w:rsidP="00572A02">
      <w:pPr>
        <w:pStyle w:val="StandardWeb"/>
        <w:spacing w:line="480" w:lineRule="auto"/>
        <w:rPr>
          <w:color w:val="000000"/>
        </w:rPr>
      </w:pPr>
      <w:r w:rsidRPr="00572A02">
        <w:rPr>
          <w:color w:val="000000"/>
        </w:rPr>
        <w:t>2. Razumijevanje teme i primjena zadane likovne tehnike.</w:t>
      </w:r>
    </w:p>
    <w:p w14:paraId="1177AAD9" w14:textId="77777777" w:rsidR="004B0859" w:rsidRPr="00572A02" w:rsidRDefault="004B0859" w:rsidP="00572A02">
      <w:pPr>
        <w:pStyle w:val="StandardWeb"/>
        <w:spacing w:line="480" w:lineRule="auto"/>
        <w:rPr>
          <w:color w:val="000000"/>
        </w:rPr>
      </w:pPr>
      <w:r w:rsidRPr="00572A02">
        <w:rPr>
          <w:color w:val="000000"/>
        </w:rPr>
        <w:t>3. Razvijanje vizualnog, kritičkog i stvaralačkog mišljenja kroz samostalni praktični i stvaralački rad.</w:t>
      </w:r>
    </w:p>
    <w:p w14:paraId="36E1F537" w14:textId="77777777" w:rsidR="004B0859" w:rsidRPr="00572A02" w:rsidRDefault="004B0859" w:rsidP="00572A02">
      <w:pPr>
        <w:pStyle w:val="StandardWeb"/>
        <w:spacing w:line="480" w:lineRule="auto"/>
        <w:rPr>
          <w:color w:val="000000"/>
        </w:rPr>
      </w:pPr>
      <w:r w:rsidRPr="00572A02">
        <w:rPr>
          <w:color w:val="000000"/>
        </w:rPr>
        <w:t>4. Razvijanje divergentnog mišljenja.</w:t>
      </w:r>
    </w:p>
    <w:p w14:paraId="1589032B" w14:textId="77777777" w:rsidR="004B0859" w:rsidRPr="00572A02" w:rsidRDefault="004B0859" w:rsidP="00572A02">
      <w:pPr>
        <w:pStyle w:val="StandardWeb"/>
        <w:spacing w:line="480" w:lineRule="auto"/>
        <w:rPr>
          <w:color w:val="000000"/>
        </w:rPr>
      </w:pPr>
      <w:r w:rsidRPr="00572A02">
        <w:rPr>
          <w:color w:val="000000"/>
        </w:rPr>
        <w:t>5. Razvijanje pozitivnog odnosa prema estetskim vrijednostima likovnoga rada i životnog okruženja.</w:t>
      </w:r>
    </w:p>
    <w:p w14:paraId="444B4756" w14:textId="77777777" w:rsidR="004B0859" w:rsidRPr="00572A02" w:rsidRDefault="004B0859" w:rsidP="00572A02">
      <w:pPr>
        <w:pStyle w:val="StandardWeb"/>
        <w:spacing w:line="480" w:lineRule="auto"/>
        <w:rPr>
          <w:color w:val="000000"/>
        </w:rPr>
      </w:pPr>
      <w:r w:rsidRPr="00572A02">
        <w:rPr>
          <w:color w:val="000000"/>
        </w:rPr>
        <w:t>6. Poticanje zainteresiranosti i skrbi za rijeku Savu, našu kulturnu i prirodnu baštinu</w:t>
      </w:r>
    </w:p>
    <w:p w14:paraId="16FC895C" w14:textId="77777777" w:rsidR="004B0859" w:rsidRPr="00572A02" w:rsidRDefault="004B0859" w:rsidP="00572A02">
      <w:pPr>
        <w:pStyle w:val="StandardWeb"/>
        <w:spacing w:line="480" w:lineRule="auto"/>
        <w:rPr>
          <w:color w:val="000000"/>
        </w:rPr>
      </w:pPr>
      <w:r w:rsidRPr="00572A02">
        <w:rPr>
          <w:color w:val="000000"/>
        </w:rPr>
        <w:t>7. Razvijanje ekološke svijesti.</w:t>
      </w:r>
    </w:p>
    <w:p w14:paraId="712E3D19" w14:textId="77777777" w:rsidR="004B0859" w:rsidRPr="00572A02" w:rsidRDefault="004B0859" w:rsidP="00572A02">
      <w:pPr>
        <w:pStyle w:val="StandardWeb"/>
        <w:spacing w:line="480" w:lineRule="auto"/>
        <w:rPr>
          <w:color w:val="000000"/>
        </w:rPr>
      </w:pPr>
      <w:r w:rsidRPr="00572A02">
        <w:rPr>
          <w:color w:val="000000"/>
        </w:rPr>
        <w:t>8. Poticanje pozitivnog natjecateljskog duha.</w:t>
      </w:r>
    </w:p>
    <w:p w14:paraId="15EAEE82" w14:textId="148E08A9" w:rsidR="004B0859" w:rsidRPr="00572A02" w:rsidRDefault="004B0859" w:rsidP="00572A02">
      <w:pPr>
        <w:pStyle w:val="StandardWeb"/>
        <w:spacing w:line="480" w:lineRule="auto"/>
        <w:rPr>
          <w:color w:val="000000"/>
        </w:rPr>
      </w:pPr>
      <w:r w:rsidRPr="00572A02">
        <w:rPr>
          <w:color w:val="000000"/>
        </w:rPr>
        <w:t>9. Razvijati sposobnosti praktičnoga oblikovanja, donošenja estetskih prosudba, vizualne percepcije i spoznajnih vrijednosti te na taj način proširiti kompetencije vizualnog mišljenja.</w:t>
      </w:r>
    </w:p>
    <w:p w14:paraId="27EF062D" w14:textId="77777777" w:rsidR="00572A02" w:rsidRPr="00572A02" w:rsidRDefault="00572A02" w:rsidP="00572A02">
      <w:pPr>
        <w:pStyle w:val="StandardWeb"/>
        <w:spacing w:line="480" w:lineRule="auto"/>
        <w:rPr>
          <w:color w:val="000000"/>
        </w:rPr>
      </w:pPr>
    </w:p>
    <w:p w14:paraId="70CC9F9B" w14:textId="21B460F6" w:rsidR="004B0859" w:rsidRPr="00572A02" w:rsidRDefault="00572A02" w:rsidP="00572A02">
      <w:pPr>
        <w:pStyle w:val="StandardWeb"/>
        <w:numPr>
          <w:ilvl w:val="0"/>
          <w:numId w:val="2"/>
        </w:numPr>
        <w:spacing w:line="480" w:lineRule="auto"/>
        <w:ind w:left="284"/>
        <w:rPr>
          <w:color w:val="000000"/>
        </w:rPr>
      </w:pPr>
      <w:r w:rsidRPr="00572A02">
        <w:rPr>
          <w:color w:val="000000"/>
        </w:rPr>
        <w:t>OBJAVA NATJEČAJA I TRAJANJE</w:t>
      </w:r>
    </w:p>
    <w:p w14:paraId="7513E7DB" w14:textId="77777777" w:rsidR="004B0859" w:rsidRPr="00572A02" w:rsidRDefault="004B0859" w:rsidP="00572A02">
      <w:pPr>
        <w:pStyle w:val="StandardWeb"/>
        <w:spacing w:line="480" w:lineRule="auto"/>
        <w:rPr>
          <w:color w:val="000000"/>
        </w:rPr>
      </w:pPr>
      <w:r w:rsidRPr="00572A02">
        <w:rPr>
          <w:color w:val="000000"/>
        </w:rPr>
        <w:t>Puni tekst Natječaja sa svim uvjetima, rokovima i drugim potrebnim informacijama bit će objavljen na web-stranicama Osnovne škole Trnjanska te putem Gradskog ureda za obrazovanje, sport i mlade Grada Zagreba i škola Brodsko-posavske županije te susjednih zemalja regije: Republike Slovenije, Republike Bosne i Hercegovine i Republike Srbije.</w:t>
      </w:r>
    </w:p>
    <w:p w14:paraId="17B2A1CA" w14:textId="77777777" w:rsidR="004B0859" w:rsidRPr="00572A02" w:rsidRDefault="004B0859" w:rsidP="00572A02">
      <w:pPr>
        <w:pStyle w:val="StandardWeb"/>
        <w:spacing w:line="480" w:lineRule="auto"/>
        <w:rPr>
          <w:color w:val="000000"/>
        </w:rPr>
      </w:pPr>
      <w:r w:rsidRPr="00572A02">
        <w:rPr>
          <w:color w:val="000000"/>
        </w:rPr>
        <w:lastRenderedPageBreak/>
        <w:t>Uvjeti prijave koji će biti navedeni u Natječaju</w:t>
      </w:r>
    </w:p>
    <w:p w14:paraId="3AF58525" w14:textId="32CBA9C9" w:rsidR="004B0859" w:rsidRPr="00572A02" w:rsidRDefault="004B0859" w:rsidP="00572A02">
      <w:pPr>
        <w:pStyle w:val="StandardWeb"/>
        <w:numPr>
          <w:ilvl w:val="0"/>
          <w:numId w:val="5"/>
        </w:numPr>
        <w:spacing w:line="480" w:lineRule="auto"/>
        <w:ind w:left="426"/>
        <w:rPr>
          <w:color w:val="000000"/>
        </w:rPr>
      </w:pPr>
      <w:r w:rsidRPr="00572A02">
        <w:rPr>
          <w:color w:val="000000"/>
        </w:rPr>
        <w:t>U Natječaju mogu sudjelovati svi učenici Osnovnih škola od 1. do 4. razreda iz Zagreba i ostalih područja kojima teče rijeka Sava - svi oni koji osjećaju da mogu dati svoj kreativni doprinos toj temi i koji su poslali rad koji odgovara zadanoj temi i likovno tehničkom sredstvu za rad.</w:t>
      </w:r>
    </w:p>
    <w:p w14:paraId="7801B035" w14:textId="735319DC" w:rsidR="004B0859" w:rsidRPr="00572A02" w:rsidRDefault="004B0859" w:rsidP="00572A02">
      <w:pPr>
        <w:pStyle w:val="StandardWeb"/>
        <w:numPr>
          <w:ilvl w:val="0"/>
          <w:numId w:val="5"/>
        </w:numPr>
        <w:spacing w:line="480" w:lineRule="auto"/>
        <w:ind w:left="426"/>
        <w:rPr>
          <w:color w:val="000000"/>
        </w:rPr>
      </w:pPr>
      <w:r w:rsidRPr="00572A02">
        <w:rPr>
          <w:color w:val="000000"/>
        </w:rPr>
        <w:t>Učeničke radove prijavljivat će njihovi mentori – učitelji likovne kulture ili razredne nastave.</w:t>
      </w:r>
    </w:p>
    <w:p w14:paraId="73D1E44D" w14:textId="561403D5" w:rsidR="004B0859" w:rsidRPr="00572A02" w:rsidRDefault="004B0859" w:rsidP="00572A02">
      <w:pPr>
        <w:pStyle w:val="StandardWeb"/>
        <w:numPr>
          <w:ilvl w:val="0"/>
          <w:numId w:val="5"/>
        </w:numPr>
        <w:spacing w:line="480" w:lineRule="auto"/>
        <w:ind w:left="426"/>
        <w:rPr>
          <w:color w:val="000000"/>
        </w:rPr>
      </w:pPr>
      <w:r w:rsidRPr="00572A02">
        <w:rPr>
          <w:color w:val="000000"/>
        </w:rPr>
        <w:t>Mentori će moći poslati iz svog razreda najviše 5 učeničkih likovnih radova, s time da će svaki učenik moći sudjelovati samo s jednim radom.</w:t>
      </w:r>
    </w:p>
    <w:p w14:paraId="56305256" w14:textId="58E3E668" w:rsidR="004B0859" w:rsidRPr="00572A02" w:rsidRDefault="004B0859" w:rsidP="00572A02">
      <w:pPr>
        <w:pStyle w:val="StandardWeb"/>
        <w:numPr>
          <w:ilvl w:val="0"/>
          <w:numId w:val="5"/>
        </w:numPr>
        <w:spacing w:line="480" w:lineRule="auto"/>
        <w:ind w:left="426"/>
        <w:rPr>
          <w:color w:val="000000"/>
        </w:rPr>
      </w:pPr>
      <w:r w:rsidRPr="00572A02">
        <w:rPr>
          <w:color w:val="000000"/>
        </w:rPr>
        <w:t>Na Natječaj će biti moguće prijaviti samo individualne učeničke radove, skupni radovi neće biti uzeti u obzir.</w:t>
      </w:r>
    </w:p>
    <w:p w14:paraId="16D38A88" w14:textId="3A0B106E" w:rsidR="004B0859" w:rsidRPr="00572A02" w:rsidRDefault="004B0859" w:rsidP="00572A02">
      <w:pPr>
        <w:pStyle w:val="StandardWeb"/>
        <w:numPr>
          <w:ilvl w:val="0"/>
          <w:numId w:val="5"/>
        </w:numPr>
        <w:spacing w:line="480" w:lineRule="auto"/>
        <w:ind w:left="426"/>
        <w:rPr>
          <w:color w:val="000000"/>
        </w:rPr>
      </w:pPr>
      <w:r w:rsidRPr="00572A02">
        <w:rPr>
          <w:color w:val="000000"/>
        </w:rPr>
        <w:t>Svaki rad učenika treba biti ovjeren pečatom škole.</w:t>
      </w:r>
    </w:p>
    <w:p w14:paraId="4C763C5A" w14:textId="55820DF9" w:rsidR="004B0859" w:rsidRPr="00572A02" w:rsidRDefault="004B0859" w:rsidP="00572A02">
      <w:pPr>
        <w:pStyle w:val="StandardWeb"/>
        <w:numPr>
          <w:ilvl w:val="0"/>
          <w:numId w:val="5"/>
        </w:numPr>
        <w:spacing w:line="480" w:lineRule="auto"/>
        <w:ind w:left="426"/>
        <w:rPr>
          <w:color w:val="000000"/>
        </w:rPr>
      </w:pPr>
      <w:r w:rsidRPr="00572A02">
        <w:rPr>
          <w:color w:val="000000"/>
        </w:rPr>
        <w:t xml:space="preserve">Svi podaci o učenicima trebaju biti ispisani u </w:t>
      </w:r>
      <w:proofErr w:type="spellStart"/>
      <w:r w:rsidRPr="00572A02">
        <w:rPr>
          <w:color w:val="000000"/>
        </w:rPr>
        <w:t>elektoničkom</w:t>
      </w:r>
      <w:proofErr w:type="spellEnd"/>
      <w:r w:rsidRPr="00572A02">
        <w:rPr>
          <w:color w:val="000000"/>
        </w:rPr>
        <w:t xml:space="preserve"> ispisu (* ime i prezime učenika, razred, škola, mjesto * ime i prezime mentora, e-adresa i nadnevak)</w:t>
      </w:r>
    </w:p>
    <w:p w14:paraId="6EF62454" w14:textId="795EE444" w:rsidR="004B0859" w:rsidRPr="00572A02" w:rsidRDefault="004B0859" w:rsidP="00572A02">
      <w:pPr>
        <w:pStyle w:val="StandardWeb"/>
        <w:numPr>
          <w:ilvl w:val="0"/>
          <w:numId w:val="5"/>
        </w:numPr>
        <w:spacing w:line="480" w:lineRule="auto"/>
        <w:ind w:left="426"/>
        <w:rPr>
          <w:color w:val="000000"/>
        </w:rPr>
      </w:pPr>
      <w:r w:rsidRPr="00572A02">
        <w:rPr>
          <w:color w:val="000000"/>
        </w:rPr>
        <w:t>Radovi trebaju biti propisno zaštićeni, isključuju se svi oblici savijanja.</w:t>
      </w:r>
    </w:p>
    <w:p w14:paraId="73DCB056" w14:textId="48680A9A" w:rsidR="004B0859" w:rsidRPr="00572A02" w:rsidRDefault="004B0859" w:rsidP="00572A02">
      <w:pPr>
        <w:pStyle w:val="StandardWeb"/>
        <w:numPr>
          <w:ilvl w:val="0"/>
          <w:numId w:val="5"/>
        </w:numPr>
        <w:spacing w:line="480" w:lineRule="auto"/>
        <w:ind w:left="426"/>
        <w:rPr>
          <w:color w:val="000000"/>
        </w:rPr>
      </w:pPr>
      <w:r w:rsidRPr="00572A02">
        <w:rPr>
          <w:color w:val="000000"/>
        </w:rPr>
        <w:t>Radovi se trebaju slati preporučenom poštom do 1</w:t>
      </w:r>
      <w:r w:rsidR="006272D8" w:rsidRPr="00572A02">
        <w:rPr>
          <w:color w:val="000000"/>
        </w:rPr>
        <w:t>5</w:t>
      </w:r>
      <w:r w:rsidRPr="00572A02">
        <w:rPr>
          <w:color w:val="000000"/>
        </w:rPr>
        <w:t>. travnja 2024.</w:t>
      </w:r>
    </w:p>
    <w:p w14:paraId="7465BCF7" w14:textId="3AF02294" w:rsidR="004B0859" w:rsidRPr="00572A02" w:rsidRDefault="004B0859" w:rsidP="00572A02">
      <w:pPr>
        <w:pStyle w:val="StandardWeb"/>
        <w:spacing w:line="480" w:lineRule="auto"/>
        <w:rPr>
          <w:b/>
          <w:color w:val="000000"/>
        </w:rPr>
      </w:pPr>
      <w:r w:rsidRPr="00572A02">
        <w:rPr>
          <w:b/>
          <w:color w:val="000000"/>
        </w:rPr>
        <w:t xml:space="preserve">Natječaj je otvoren od </w:t>
      </w:r>
      <w:r w:rsidR="006272D8" w:rsidRPr="00572A02">
        <w:rPr>
          <w:b/>
          <w:color w:val="000000"/>
        </w:rPr>
        <w:t>15</w:t>
      </w:r>
      <w:r w:rsidRPr="00572A02">
        <w:rPr>
          <w:b/>
          <w:color w:val="000000"/>
        </w:rPr>
        <w:t>. siječnja do 1</w:t>
      </w:r>
      <w:r w:rsidR="006272D8" w:rsidRPr="00572A02">
        <w:rPr>
          <w:b/>
          <w:color w:val="000000"/>
        </w:rPr>
        <w:t>5</w:t>
      </w:r>
      <w:r w:rsidRPr="00572A02">
        <w:rPr>
          <w:b/>
          <w:color w:val="000000"/>
        </w:rPr>
        <w:t>. travnja 2024.</w:t>
      </w:r>
    </w:p>
    <w:p w14:paraId="7E0F34F5" w14:textId="77777777" w:rsidR="004B0859" w:rsidRPr="00572A02" w:rsidRDefault="004B0859" w:rsidP="00572A02">
      <w:pPr>
        <w:pStyle w:val="StandardWeb"/>
        <w:spacing w:line="480" w:lineRule="auto"/>
        <w:rPr>
          <w:color w:val="000000"/>
        </w:rPr>
      </w:pPr>
      <w:r w:rsidRPr="00572A02">
        <w:rPr>
          <w:color w:val="000000"/>
        </w:rPr>
        <w:t>Radove treba slati na sljedeću adresu:</w:t>
      </w:r>
    </w:p>
    <w:p w14:paraId="286F8421" w14:textId="77777777" w:rsidR="004B0859" w:rsidRPr="00572A02" w:rsidRDefault="004B0859" w:rsidP="00572A02">
      <w:pPr>
        <w:pStyle w:val="StandardWeb"/>
        <w:spacing w:line="480" w:lineRule="auto"/>
        <w:ind w:left="1560"/>
        <w:rPr>
          <w:color w:val="000000"/>
        </w:rPr>
      </w:pPr>
      <w:r w:rsidRPr="00572A02">
        <w:rPr>
          <w:color w:val="000000"/>
        </w:rPr>
        <w:t>OŠ Trnjanska</w:t>
      </w:r>
    </w:p>
    <w:p w14:paraId="592CB9D5" w14:textId="77777777" w:rsidR="004B0859" w:rsidRPr="00572A02" w:rsidRDefault="004B0859" w:rsidP="00572A02">
      <w:pPr>
        <w:pStyle w:val="StandardWeb"/>
        <w:spacing w:line="480" w:lineRule="auto"/>
        <w:ind w:left="1560"/>
        <w:rPr>
          <w:color w:val="000000"/>
        </w:rPr>
      </w:pPr>
      <w:r w:rsidRPr="00572A02">
        <w:rPr>
          <w:color w:val="000000"/>
        </w:rPr>
        <w:t>Natječaj „Život uz rijeku Savu“</w:t>
      </w:r>
    </w:p>
    <w:p w14:paraId="23E20409" w14:textId="77777777" w:rsidR="004B0859" w:rsidRPr="00572A02" w:rsidRDefault="004B0859" w:rsidP="00572A02">
      <w:pPr>
        <w:pStyle w:val="StandardWeb"/>
        <w:spacing w:line="480" w:lineRule="auto"/>
        <w:ind w:left="1560"/>
        <w:rPr>
          <w:color w:val="000000"/>
        </w:rPr>
      </w:pPr>
      <w:r w:rsidRPr="00572A02">
        <w:rPr>
          <w:color w:val="000000"/>
        </w:rPr>
        <w:t>Trnjanska cesta 99</w:t>
      </w:r>
    </w:p>
    <w:p w14:paraId="13EA5130" w14:textId="317C86F8" w:rsidR="00572A02" w:rsidRPr="00572A02" w:rsidRDefault="004B0859" w:rsidP="00572A02">
      <w:pPr>
        <w:pStyle w:val="StandardWeb"/>
        <w:spacing w:line="480" w:lineRule="auto"/>
        <w:ind w:left="1560"/>
        <w:rPr>
          <w:color w:val="000000"/>
        </w:rPr>
      </w:pPr>
      <w:r w:rsidRPr="00572A02">
        <w:rPr>
          <w:color w:val="000000"/>
        </w:rPr>
        <w:t>10 000 Zagreb</w:t>
      </w:r>
    </w:p>
    <w:p w14:paraId="0DCD8A86" w14:textId="712C7F18" w:rsidR="004B0859" w:rsidRPr="00572A02" w:rsidRDefault="00572A02" w:rsidP="00572A02">
      <w:pPr>
        <w:pStyle w:val="StandardWeb"/>
        <w:numPr>
          <w:ilvl w:val="0"/>
          <w:numId w:val="2"/>
        </w:numPr>
        <w:spacing w:line="480" w:lineRule="auto"/>
        <w:ind w:left="284"/>
        <w:rPr>
          <w:color w:val="000000"/>
        </w:rPr>
      </w:pPr>
      <w:r w:rsidRPr="00572A02">
        <w:rPr>
          <w:color w:val="000000"/>
        </w:rPr>
        <w:lastRenderedPageBreak/>
        <w:t>PROPISANI NAČIN OBRADE TEME</w:t>
      </w:r>
    </w:p>
    <w:p w14:paraId="2147E942" w14:textId="49F25CC9" w:rsidR="004B0859" w:rsidRDefault="004B0859" w:rsidP="00572A02">
      <w:pPr>
        <w:pStyle w:val="StandardWeb"/>
        <w:spacing w:line="480" w:lineRule="auto"/>
        <w:rPr>
          <w:color w:val="000000"/>
        </w:rPr>
      </w:pPr>
      <w:r w:rsidRPr="00572A02">
        <w:rPr>
          <w:color w:val="000000"/>
        </w:rPr>
        <w:t>Likovni rad mora biti originalno i samostalno učeničko djelo napravljeno pod vodstvom mentora učitelja likovne kulture ili razredne nastave,</w:t>
      </w:r>
      <w:r w:rsidR="0056325A" w:rsidRPr="00572A02">
        <w:rPr>
          <w:color w:val="000000"/>
        </w:rPr>
        <w:t xml:space="preserve"> maksimalna veličina </w:t>
      </w:r>
      <w:r w:rsidR="009226E2" w:rsidRPr="00572A02">
        <w:rPr>
          <w:color w:val="000000"/>
        </w:rPr>
        <w:t xml:space="preserve"> rada </w:t>
      </w:r>
      <w:r w:rsidR="0056325A" w:rsidRPr="00572A02">
        <w:rPr>
          <w:color w:val="000000"/>
        </w:rPr>
        <w:t>je</w:t>
      </w:r>
      <w:r w:rsidRPr="00572A02">
        <w:rPr>
          <w:color w:val="000000"/>
        </w:rPr>
        <w:t xml:space="preserve"> </w:t>
      </w:r>
      <w:r w:rsidR="009226E2" w:rsidRPr="00572A02">
        <w:rPr>
          <w:color w:val="000000"/>
        </w:rPr>
        <w:t>A4</w:t>
      </w:r>
      <w:r w:rsidRPr="00572A02">
        <w:rPr>
          <w:color w:val="000000"/>
        </w:rPr>
        <w:t>.</w:t>
      </w:r>
    </w:p>
    <w:p w14:paraId="71DE750A" w14:textId="47A50985" w:rsidR="00572A02" w:rsidRDefault="00572A02" w:rsidP="00572A02">
      <w:pPr>
        <w:pStyle w:val="StandardWeb"/>
        <w:spacing w:line="480" w:lineRule="auto"/>
        <w:rPr>
          <w:color w:val="000000"/>
        </w:rPr>
      </w:pPr>
      <w:r>
        <w:rPr>
          <w:noProof/>
          <w:color w:val="000000"/>
          <w14:ligatures w14:val="standardContextual"/>
        </w:rPr>
        <mc:AlternateContent>
          <mc:Choice Requires="wps">
            <w:drawing>
              <wp:anchor distT="0" distB="0" distL="114300" distR="114300" simplePos="0" relativeHeight="251659264" behindDoc="0" locked="0" layoutInCell="1" allowOverlap="1" wp14:anchorId="216B0BE2" wp14:editId="08FBB15F">
                <wp:simplePos x="0" y="0"/>
                <wp:positionH relativeFrom="column">
                  <wp:posOffset>205740</wp:posOffset>
                </wp:positionH>
                <wp:positionV relativeFrom="paragraph">
                  <wp:posOffset>51435</wp:posOffset>
                </wp:positionV>
                <wp:extent cx="5105400" cy="1485900"/>
                <wp:effectExtent l="0" t="0" r="19050" b="19050"/>
                <wp:wrapNone/>
                <wp:docPr id="1" name="Tekstni okvir 1"/>
                <wp:cNvGraphicFramePr/>
                <a:graphic xmlns:a="http://schemas.openxmlformats.org/drawingml/2006/main">
                  <a:graphicData uri="http://schemas.microsoft.com/office/word/2010/wordprocessingShape">
                    <wps:wsp>
                      <wps:cNvSpPr txBox="1"/>
                      <wps:spPr>
                        <a:xfrm>
                          <a:off x="0" y="0"/>
                          <a:ext cx="5105400" cy="1485900"/>
                        </a:xfrm>
                        <a:prstGeom prst="rect">
                          <a:avLst/>
                        </a:prstGeom>
                        <a:solidFill>
                          <a:schemeClr val="accent2">
                            <a:lumMod val="40000"/>
                            <a:lumOff val="60000"/>
                          </a:schemeClr>
                        </a:solidFill>
                        <a:ln w="6350">
                          <a:solidFill>
                            <a:prstClr val="black"/>
                          </a:solidFill>
                        </a:ln>
                      </wps:spPr>
                      <wps:txbx>
                        <w:txbxContent>
                          <w:p w14:paraId="0380DBF2" w14:textId="77777777" w:rsidR="005574C2" w:rsidRPr="00572A02" w:rsidRDefault="005574C2" w:rsidP="005574C2">
                            <w:pPr>
                              <w:pStyle w:val="StandardWeb"/>
                              <w:spacing w:line="480" w:lineRule="auto"/>
                              <w:rPr>
                                <w:color w:val="000000"/>
                              </w:rPr>
                            </w:pPr>
                            <w:r w:rsidRPr="00572A02">
                              <w:rPr>
                                <w:b/>
                                <w:color w:val="000000"/>
                              </w:rPr>
                              <w:t>TEMA</w:t>
                            </w:r>
                            <w:r w:rsidRPr="00572A02">
                              <w:rPr>
                                <w:color w:val="000000"/>
                              </w:rPr>
                              <w:t>: ŽIVOT UZ RIJAKU SAVU od izvora do ušća</w:t>
                            </w:r>
                          </w:p>
                          <w:p w14:paraId="018283B2" w14:textId="77777777" w:rsidR="005574C2" w:rsidRPr="00572A02" w:rsidRDefault="005574C2" w:rsidP="00572A02">
                            <w:pPr>
                              <w:pStyle w:val="StandardWeb"/>
                              <w:spacing w:line="480" w:lineRule="auto"/>
                              <w:rPr>
                                <w:color w:val="000000"/>
                              </w:rPr>
                            </w:pPr>
                            <w:r w:rsidRPr="00572A02">
                              <w:rPr>
                                <w:b/>
                                <w:color w:val="000000"/>
                              </w:rPr>
                              <w:t>MOTIV</w:t>
                            </w:r>
                            <w:r w:rsidRPr="00572A02">
                              <w:rPr>
                                <w:color w:val="000000"/>
                              </w:rPr>
                              <w:t xml:space="preserve">: Zanimljivost grada kroz </w:t>
                            </w:r>
                            <w:r>
                              <w:rPr>
                                <w:color w:val="000000"/>
                              </w:rPr>
                              <w:t xml:space="preserve">koji </w:t>
                            </w:r>
                            <w:r w:rsidRPr="00572A02">
                              <w:rPr>
                                <w:color w:val="000000"/>
                              </w:rPr>
                              <w:t>protječe rijeka Sava</w:t>
                            </w:r>
                          </w:p>
                          <w:p w14:paraId="070300A9" w14:textId="77777777" w:rsidR="005574C2" w:rsidRPr="00572A02" w:rsidRDefault="005574C2" w:rsidP="00572A02">
                            <w:pPr>
                              <w:pStyle w:val="StandardWeb"/>
                              <w:spacing w:line="480" w:lineRule="auto"/>
                              <w:rPr>
                                <w:color w:val="000000"/>
                              </w:rPr>
                            </w:pPr>
                            <w:r w:rsidRPr="00572A02">
                              <w:rPr>
                                <w:b/>
                                <w:color w:val="000000"/>
                              </w:rPr>
                              <w:t>TEHNIKA:</w:t>
                            </w:r>
                            <w:r w:rsidRPr="00572A02">
                              <w:rPr>
                                <w:color w:val="000000"/>
                              </w:rPr>
                              <w:t xml:space="preserve"> KOLAGRAFIJA</w:t>
                            </w:r>
                          </w:p>
                          <w:p w14:paraId="0356D716" w14:textId="77777777" w:rsidR="005574C2" w:rsidRDefault="00557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6B0BE2" id="_x0000_t202" coordsize="21600,21600" o:spt="202" path="m,l,21600r21600,l21600,xe">
                <v:stroke joinstyle="miter"/>
                <v:path gradientshapeok="t" o:connecttype="rect"/>
              </v:shapetype>
              <v:shape id="Tekstni okvir 1" o:spid="_x0000_s1026" type="#_x0000_t202" style="position:absolute;margin-left:16.2pt;margin-top:4.05pt;width:402pt;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" fillcolor="#f7caac [1301]" strokeweight=".5pt">
                <v:textbox>
                  <w:txbxContent>
                    <w:p w14:paraId="0380DBF2" w14:textId="77777777" w:rsidR="005574C2" w:rsidRPr="00572A02" w:rsidRDefault="005574C2" w:rsidP="005574C2">
                      <w:pPr>
                        <w:pStyle w:val="StandardWeb"/>
                        <w:spacing w:line="480" w:lineRule="auto"/>
                        <w:rPr>
                          <w:color w:val="000000"/>
                        </w:rPr>
                      </w:pPr>
                      <w:r w:rsidRPr="00572A02">
                        <w:rPr>
                          <w:b/>
                          <w:color w:val="000000"/>
                        </w:rPr>
                        <w:t>TEMA</w:t>
                      </w:r>
                      <w:r w:rsidRPr="00572A02">
                        <w:rPr>
                          <w:color w:val="000000"/>
                        </w:rPr>
                        <w:t>: ŽIVOT UZ RIJAKU SAVU od izvora do ušća</w:t>
                      </w:r>
                    </w:p>
                    <w:p w14:paraId="018283B2" w14:textId="77777777" w:rsidR="005574C2" w:rsidRPr="00572A02" w:rsidRDefault="005574C2" w:rsidP="00572A02">
                      <w:pPr>
                        <w:pStyle w:val="StandardWeb"/>
                        <w:spacing w:line="480" w:lineRule="auto"/>
                        <w:rPr>
                          <w:color w:val="000000"/>
                        </w:rPr>
                      </w:pPr>
                      <w:r w:rsidRPr="00572A02">
                        <w:rPr>
                          <w:b/>
                          <w:color w:val="000000"/>
                        </w:rPr>
                        <w:t>MOTIV</w:t>
                      </w:r>
                      <w:r w:rsidRPr="00572A02">
                        <w:rPr>
                          <w:color w:val="000000"/>
                        </w:rPr>
                        <w:t xml:space="preserve">: Zanimljivost grada kroz </w:t>
                      </w:r>
                      <w:r>
                        <w:rPr>
                          <w:color w:val="000000"/>
                        </w:rPr>
                        <w:t xml:space="preserve">koji </w:t>
                      </w:r>
                      <w:r w:rsidRPr="00572A02">
                        <w:rPr>
                          <w:color w:val="000000"/>
                        </w:rPr>
                        <w:t>protječe rijeka Sava</w:t>
                      </w:r>
                    </w:p>
                    <w:p w14:paraId="070300A9" w14:textId="77777777" w:rsidR="005574C2" w:rsidRPr="00572A02" w:rsidRDefault="005574C2" w:rsidP="00572A02">
                      <w:pPr>
                        <w:pStyle w:val="StandardWeb"/>
                        <w:spacing w:line="480" w:lineRule="auto"/>
                        <w:rPr>
                          <w:color w:val="000000"/>
                        </w:rPr>
                      </w:pPr>
                      <w:r w:rsidRPr="00572A02">
                        <w:rPr>
                          <w:b/>
                          <w:color w:val="000000"/>
                        </w:rPr>
                        <w:t>TEHNIKA:</w:t>
                      </w:r>
                      <w:r w:rsidRPr="00572A02">
                        <w:rPr>
                          <w:color w:val="000000"/>
                        </w:rPr>
                        <w:t xml:space="preserve"> KOLAGRAFIJA</w:t>
                      </w:r>
                    </w:p>
                    <w:p w14:paraId="0356D716" w14:textId="77777777" w:rsidR="005574C2" w:rsidRDefault="005574C2"/>
                  </w:txbxContent>
                </v:textbox>
              </v:shape>
            </w:pict>
          </mc:Fallback>
        </mc:AlternateContent>
      </w:r>
    </w:p>
    <w:p w14:paraId="05758225" w14:textId="080E7F84" w:rsidR="00572A02" w:rsidRDefault="00572A02" w:rsidP="00572A02">
      <w:pPr>
        <w:pStyle w:val="StandardWeb"/>
        <w:spacing w:line="480" w:lineRule="auto"/>
        <w:rPr>
          <w:color w:val="000000"/>
        </w:rPr>
      </w:pPr>
    </w:p>
    <w:p w14:paraId="1CD9C209" w14:textId="3C1F97EE" w:rsidR="00572A02" w:rsidRDefault="00572A02" w:rsidP="00572A02">
      <w:pPr>
        <w:pStyle w:val="StandardWeb"/>
        <w:spacing w:line="480" w:lineRule="auto"/>
        <w:rPr>
          <w:color w:val="000000"/>
        </w:rPr>
      </w:pPr>
    </w:p>
    <w:p w14:paraId="23145304" w14:textId="77777777" w:rsidR="0070550E" w:rsidRPr="00572A02" w:rsidRDefault="0070550E" w:rsidP="00572A02">
      <w:pPr>
        <w:pStyle w:val="StandardWeb"/>
        <w:spacing w:line="480" w:lineRule="auto"/>
        <w:rPr>
          <w:color w:val="000000"/>
        </w:rPr>
      </w:pPr>
    </w:p>
    <w:p w14:paraId="6749F928" w14:textId="77777777" w:rsidR="004B0859" w:rsidRPr="00572A02" w:rsidRDefault="004B0859" w:rsidP="00572A02">
      <w:pPr>
        <w:pStyle w:val="StandardWeb"/>
        <w:spacing w:line="480" w:lineRule="auto"/>
        <w:rPr>
          <w:color w:val="000000"/>
        </w:rPr>
      </w:pPr>
      <w:r w:rsidRPr="00572A02">
        <w:rPr>
          <w:color w:val="000000"/>
        </w:rPr>
        <w:t>Stručno povjerenstvo odabrat će tri najuspješnija rada.</w:t>
      </w:r>
    </w:p>
    <w:p w14:paraId="1BE8644D" w14:textId="77777777" w:rsidR="004B0859" w:rsidRPr="00572A02" w:rsidRDefault="004B0859" w:rsidP="00572A02">
      <w:pPr>
        <w:pStyle w:val="StandardWeb"/>
        <w:spacing w:line="480" w:lineRule="auto"/>
        <w:rPr>
          <w:color w:val="000000"/>
        </w:rPr>
      </w:pPr>
      <w:r w:rsidRPr="00572A02">
        <w:rPr>
          <w:color w:val="000000"/>
        </w:rPr>
        <w:t>U ocjenjivanju pristiglih radova Stručno povjerenstvo vodit će računa o sljedećem:</w:t>
      </w:r>
    </w:p>
    <w:p w14:paraId="3D5C9F9C" w14:textId="3AC9CCA0" w:rsidR="004B0859" w:rsidRPr="00572A02" w:rsidRDefault="004B0859" w:rsidP="00572A02">
      <w:pPr>
        <w:pStyle w:val="StandardWeb"/>
        <w:numPr>
          <w:ilvl w:val="0"/>
          <w:numId w:val="7"/>
        </w:numPr>
        <w:spacing w:line="480" w:lineRule="auto"/>
        <w:rPr>
          <w:color w:val="000000"/>
        </w:rPr>
      </w:pPr>
      <w:r w:rsidRPr="00572A02">
        <w:rPr>
          <w:color w:val="000000"/>
        </w:rPr>
        <w:t>usklađenost sa zadanom temom</w:t>
      </w:r>
    </w:p>
    <w:p w14:paraId="25640202" w14:textId="04DDED4B" w:rsidR="004B0859" w:rsidRPr="00572A02" w:rsidRDefault="004B0859" w:rsidP="00572A02">
      <w:pPr>
        <w:pStyle w:val="StandardWeb"/>
        <w:numPr>
          <w:ilvl w:val="0"/>
          <w:numId w:val="7"/>
        </w:numPr>
        <w:spacing w:line="480" w:lineRule="auto"/>
        <w:rPr>
          <w:color w:val="000000"/>
        </w:rPr>
      </w:pPr>
      <w:r w:rsidRPr="00572A02">
        <w:rPr>
          <w:color w:val="000000"/>
        </w:rPr>
        <w:t>kreativnost, originalnost, izražajnost, tehničku izvedba rada</w:t>
      </w:r>
    </w:p>
    <w:p w14:paraId="08ADD481" w14:textId="50E504A0" w:rsidR="004B0859" w:rsidRPr="00572A02" w:rsidRDefault="004B0859" w:rsidP="00572A02">
      <w:pPr>
        <w:pStyle w:val="StandardWeb"/>
        <w:numPr>
          <w:ilvl w:val="0"/>
          <w:numId w:val="7"/>
        </w:numPr>
        <w:spacing w:line="480" w:lineRule="auto"/>
        <w:rPr>
          <w:color w:val="000000"/>
        </w:rPr>
      </w:pPr>
      <w:r w:rsidRPr="00572A02">
        <w:rPr>
          <w:color w:val="000000"/>
        </w:rPr>
        <w:t>samostalnost u izradi rada.</w:t>
      </w:r>
    </w:p>
    <w:p w14:paraId="0FBE212C" w14:textId="77777777" w:rsidR="004B0859" w:rsidRPr="00572A02" w:rsidRDefault="004B0859" w:rsidP="00572A02">
      <w:pPr>
        <w:pStyle w:val="StandardWeb"/>
        <w:spacing w:line="480" w:lineRule="auto"/>
        <w:rPr>
          <w:color w:val="000000"/>
        </w:rPr>
      </w:pPr>
      <w:r w:rsidRPr="00572A02">
        <w:rPr>
          <w:color w:val="000000"/>
        </w:rPr>
        <w:t>Rezultati natječaja bit će objavljeni na web-stranici Osnovne škole Trnjanska, a mentori učenika nagrađenih radova bit će dodatno obaviješteni elektroničkim putem o uspjehu svojih učenika.</w:t>
      </w:r>
    </w:p>
    <w:p w14:paraId="0C0B5354" w14:textId="1152A3C6" w:rsidR="004B0859" w:rsidRDefault="004B0859" w:rsidP="00572A02">
      <w:pPr>
        <w:pStyle w:val="StandardWeb"/>
        <w:spacing w:line="480" w:lineRule="auto"/>
        <w:rPr>
          <w:color w:val="000000"/>
        </w:rPr>
      </w:pPr>
      <w:r w:rsidRPr="00572A02">
        <w:rPr>
          <w:color w:val="000000"/>
        </w:rPr>
        <w:t>Radove pristigle na natječaj ne vraćamo.</w:t>
      </w:r>
    </w:p>
    <w:p w14:paraId="2A61A7F1" w14:textId="7F748730" w:rsidR="00572A02" w:rsidRDefault="00572A02" w:rsidP="00572A02">
      <w:pPr>
        <w:pStyle w:val="StandardWeb"/>
        <w:spacing w:line="480" w:lineRule="auto"/>
        <w:rPr>
          <w:color w:val="000000"/>
        </w:rPr>
      </w:pPr>
    </w:p>
    <w:p w14:paraId="347336F2" w14:textId="430FBB27" w:rsidR="00572A02" w:rsidRDefault="00572A02" w:rsidP="00572A02">
      <w:pPr>
        <w:pStyle w:val="StandardWeb"/>
        <w:spacing w:line="480" w:lineRule="auto"/>
        <w:rPr>
          <w:color w:val="000000"/>
        </w:rPr>
      </w:pPr>
    </w:p>
    <w:p w14:paraId="4D8BADD2" w14:textId="77777777" w:rsidR="00572A02" w:rsidRPr="00572A02" w:rsidRDefault="00572A02" w:rsidP="00572A02">
      <w:pPr>
        <w:pStyle w:val="StandardWeb"/>
        <w:spacing w:line="480" w:lineRule="auto"/>
        <w:rPr>
          <w:color w:val="000000"/>
        </w:rPr>
      </w:pPr>
    </w:p>
    <w:p w14:paraId="298875CA" w14:textId="77777777" w:rsidR="004B0859" w:rsidRPr="00572A02" w:rsidRDefault="004B0859" w:rsidP="00572A02">
      <w:pPr>
        <w:pStyle w:val="StandardWeb"/>
        <w:spacing w:line="480" w:lineRule="auto"/>
        <w:rPr>
          <w:b/>
          <w:color w:val="000000"/>
          <w:sz w:val="28"/>
          <w:szCs w:val="28"/>
          <w:u w:val="single"/>
        </w:rPr>
      </w:pPr>
      <w:r w:rsidRPr="00572A02">
        <w:rPr>
          <w:b/>
          <w:color w:val="000000"/>
          <w:sz w:val="28"/>
          <w:szCs w:val="28"/>
          <w:u w:val="single"/>
        </w:rPr>
        <w:lastRenderedPageBreak/>
        <w:t>LITERARNI NATJEČAJ</w:t>
      </w:r>
    </w:p>
    <w:p w14:paraId="731B89AA" w14:textId="77777777" w:rsidR="004B0859" w:rsidRPr="00572A02" w:rsidRDefault="004B0859" w:rsidP="00572A02">
      <w:pPr>
        <w:pStyle w:val="StandardWeb"/>
        <w:spacing w:line="480" w:lineRule="auto"/>
        <w:rPr>
          <w:color w:val="000000"/>
        </w:rPr>
      </w:pPr>
      <w:r w:rsidRPr="00572A02">
        <w:rPr>
          <w:color w:val="000000"/>
        </w:rPr>
        <w:t>Literarni natječaj „Život uz rijeku Savu“ pokazat će kakav odnos prema Savi imaju naša djeca, budući vizionari i donositelji odluka vezanih uz svoj grad, a koji će potaknuti dječje kritičko i stvaralačko izražavanje. Ujedno, dobiti ćemo odgovor žive li nam učenici doista uz rijeku Savu.</w:t>
      </w:r>
    </w:p>
    <w:p w14:paraId="027D434F" w14:textId="77777777" w:rsidR="004B0859" w:rsidRPr="00572A02" w:rsidRDefault="004B0859" w:rsidP="00572A02">
      <w:pPr>
        <w:pStyle w:val="StandardWeb"/>
        <w:spacing w:line="480" w:lineRule="auto"/>
        <w:rPr>
          <w:color w:val="000000"/>
        </w:rPr>
      </w:pPr>
      <w:r w:rsidRPr="00572A02">
        <w:rPr>
          <w:color w:val="000000"/>
        </w:rPr>
        <w:t>U skladu je s KURIKULUMOM za osnovne škole.</w:t>
      </w:r>
    </w:p>
    <w:p w14:paraId="1A8BED9E" w14:textId="77777777" w:rsidR="004B0859" w:rsidRPr="00572A02" w:rsidRDefault="004B0859" w:rsidP="00572A02">
      <w:pPr>
        <w:pStyle w:val="StandardWeb"/>
        <w:spacing w:line="480" w:lineRule="auto"/>
        <w:rPr>
          <w:color w:val="000000"/>
        </w:rPr>
      </w:pPr>
      <w:r w:rsidRPr="00572A02">
        <w:rPr>
          <w:color w:val="000000"/>
        </w:rPr>
        <w:t>Naš literarni natječaj dodatan je poticaj za ostvarivanje ciljeva i zadaća u okviru predmeta Hrvatskog jezika.</w:t>
      </w:r>
    </w:p>
    <w:p w14:paraId="0527778F" w14:textId="77777777" w:rsidR="004B0859" w:rsidRPr="00572A02" w:rsidRDefault="004B0859" w:rsidP="00572A02">
      <w:pPr>
        <w:pStyle w:val="StandardWeb"/>
        <w:spacing w:line="480" w:lineRule="auto"/>
        <w:rPr>
          <w:color w:val="000000"/>
        </w:rPr>
      </w:pPr>
      <w:r w:rsidRPr="00572A02">
        <w:rPr>
          <w:color w:val="000000"/>
        </w:rPr>
        <w:t>CILJEVI I ZADAĆE</w:t>
      </w:r>
    </w:p>
    <w:p w14:paraId="5622530F" w14:textId="77777777" w:rsidR="004B0859" w:rsidRPr="00572A02" w:rsidRDefault="004B0859" w:rsidP="00572A02">
      <w:pPr>
        <w:pStyle w:val="StandardWeb"/>
        <w:spacing w:line="480" w:lineRule="auto"/>
        <w:rPr>
          <w:color w:val="000000"/>
        </w:rPr>
      </w:pPr>
      <w:r w:rsidRPr="00572A02">
        <w:rPr>
          <w:color w:val="000000"/>
        </w:rPr>
        <w:t>Učenik:</w:t>
      </w:r>
    </w:p>
    <w:p w14:paraId="7DD9436F" w14:textId="14D595A1" w:rsidR="004B0859" w:rsidRPr="00572A02" w:rsidRDefault="004B0859" w:rsidP="00572A02">
      <w:pPr>
        <w:pStyle w:val="StandardWeb"/>
        <w:numPr>
          <w:ilvl w:val="0"/>
          <w:numId w:val="9"/>
        </w:numPr>
        <w:spacing w:line="480" w:lineRule="auto"/>
        <w:ind w:left="426"/>
        <w:rPr>
          <w:color w:val="000000"/>
        </w:rPr>
      </w:pPr>
      <w:r w:rsidRPr="00572A02">
        <w:rPr>
          <w:color w:val="000000"/>
        </w:rPr>
        <w:t>ovladava temeljnim jezičnim djelatnostima slušanja, govorenja, čitanja, pisanja te njihovim međudjelovanjem, jezičnim znanjem i znanjem o hrvatskome jeziku kao sustavu.</w:t>
      </w:r>
    </w:p>
    <w:p w14:paraId="12FCE320" w14:textId="0B479AA3" w:rsidR="004B0859" w:rsidRPr="00572A02" w:rsidRDefault="004B0859" w:rsidP="00572A02">
      <w:pPr>
        <w:pStyle w:val="StandardWeb"/>
        <w:numPr>
          <w:ilvl w:val="0"/>
          <w:numId w:val="9"/>
        </w:numPr>
        <w:spacing w:line="480" w:lineRule="auto"/>
        <w:ind w:left="426"/>
        <w:rPr>
          <w:color w:val="000000"/>
        </w:rPr>
      </w:pPr>
      <w:r w:rsidRPr="00572A02">
        <w:rPr>
          <w:color w:val="000000"/>
        </w:rPr>
        <w:t>stvara pisane i govorne tekstove različitih sadržaja, struktura, namjena i stilova te razvija aktivan rječnik; stječe naviku i potrebu za čitanjem i pisanjem različitih neprekinutih, isprekidanih, mješovitih i višestrukih tekstova u osobne i javne svrhe</w:t>
      </w:r>
    </w:p>
    <w:p w14:paraId="0AA20863" w14:textId="55040354" w:rsidR="004B0859" w:rsidRPr="00572A02" w:rsidRDefault="004B0859" w:rsidP="00572A02">
      <w:pPr>
        <w:pStyle w:val="StandardWeb"/>
        <w:numPr>
          <w:ilvl w:val="0"/>
          <w:numId w:val="9"/>
        </w:numPr>
        <w:spacing w:line="480" w:lineRule="auto"/>
        <w:ind w:left="426"/>
        <w:rPr>
          <w:color w:val="000000"/>
        </w:rPr>
      </w:pPr>
      <w:r w:rsidRPr="00572A02">
        <w:rPr>
          <w:color w:val="000000"/>
        </w:rPr>
        <w:t>čita i interpretira reprezentativne tekstove hrvatske i svjetske književnosti na temelju osobnoga čitateljskoga iskustva i znanja o književnosti te razvija kritičko mišljenje i literarni ukus</w:t>
      </w:r>
    </w:p>
    <w:p w14:paraId="05287591" w14:textId="16009C7D" w:rsidR="004B0859" w:rsidRPr="00572A02" w:rsidRDefault="004B0859" w:rsidP="00572A02">
      <w:pPr>
        <w:pStyle w:val="StandardWeb"/>
        <w:numPr>
          <w:ilvl w:val="0"/>
          <w:numId w:val="9"/>
        </w:numPr>
        <w:spacing w:line="480" w:lineRule="auto"/>
        <w:ind w:left="426"/>
        <w:rPr>
          <w:color w:val="000000"/>
        </w:rPr>
      </w:pPr>
      <w:r w:rsidRPr="00572A02">
        <w:rPr>
          <w:color w:val="000000"/>
        </w:rPr>
        <w:t>otkriva različite načine čitanja razvijajući iskustva čitanja koja oblikuju i preoblikuju osobna iskustva te otvaraju nove perspektive, potiču razvoj literarnoga ukusa, mašte i refleksiju o svijetu, sebi i drugima</w:t>
      </w:r>
    </w:p>
    <w:p w14:paraId="7C32E69B" w14:textId="30801B43" w:rsidR="004B0859" w:rsidRPr="00572A02" w:rsidRDefault="004B0859" w:rsidP="00572A02">
      <w:pPr>
        <w:pStyle w:val="StandardWeb"/>
        <w:numPr>
          <w:ilvl w:val="0"/>
          <w:numId w:val="9"/>
        </w:numPr>
        <w:spacing w:line="480" w:lineRule="auto"/>
        <w:ind w:left="426"/>
        <w:rPr>
          <w:color w:val="000000"/>
        </w:rPr>
      </w:pPr>
      <w:r w:rsidRPr="00572A02">
        <w:rPr>
          <w:color w:val="000000"/>
        </w:rPr>
        <w:lastRenderedPageBreak/>
        <w:t>pronalazi u različitim izvorima sadržaje i informacije o kojima kritički promišlja, procjenjuje njihovu pouzdanost i korisnost, prepoznaje kontekst i namjeru autora te funkcionalno primjenjuje višestruku pismenost, samostalno rješava probleme i donosi odluke</w:t>
      </w:r>
    </w:p>
    <w:p w14:paraId="47C5CB95" w14:textId="3DA2A77E" w:rsidR="004B0859" w:rsidRPr="00572A02" w:rsidRDefault="004B0859" w:rsidP="00572A02">
      <w:pPr>
        <w:pStyle w:val="StandardWeb"/>
        <w:numPr>
          <w:ilvl w:val="0"/>
          <w:numId w:val="9"/>
        </w:numPr>
        <w:spacing w:line="480" w:lineRule="auto"/>
        <w:ind w:left="426"/>
        <w:rPr>
          <w:color w:val="000000"/>
        </w:rPr>
      </w:pPr>
      <w:r w:rsidRPr="00572A02">
        <w:rPr>
          <w:color w:val="000000"/>
        </w:rPr>
        <w:t>razvija vlastiti jezično-kulturni identitet komunikacijom na jednom ili više djelatnih jezičnih idioma hrvatskoga jezika, poštuje različite jezične i kulturne zajednice i njihove vrijednosti, jača nacionalni identitet i pripadnost narodu i državi upoznavanjem i njegovanjem kulturno-povijesne baštine te izgrađuje vlastiti svjetonazor i njeguje moralne i estetske vrijednosti.</w:t>
      </w:r>
    </w:p>
    <w:p w14:paraId="147E6C29" w14:textId="1FC469C2" w:rsidR="006272D8" w:rsidRPr="00572A02" w:rsidRDefault="004B0859" w:rsidP="00572A02">
      <w:pPr>
        <w:pStyle w:val="StandardWeb"/>
        <w:spacing w:line="480" w:lineRule="auto"/>
        <w:rPr>
          <w:color w:val="000000"/>
        </w:rPr>
      </w:pPr>
      <w:r w:rsidRPr="0070550E">
        <w:rPr>
          <w:b/>
          <w:color w:val="000000"/>
          <w:highlight w:val="yellow"/>
        </w:rPr>
        <w:t>TEMA:</w:t>
      </w:r>
      <w:r w:rsidRPr="0070550E">
        <w:rPr>
          <w:color w:val="000000"/>
          <w:highlight w:val="yellow"/>
        </w:rPr>
        <w:t xml:space="preserve"> Život uz rijeku Savu</w:t>
      </w:r>
    </w:p>
    <w:p w14:paraId="072BA840" w14:textId="77777777" w:rsidR="004B0859" w:rsidRPr="00572A02" w:rsidRDefault="004B0859" w:rsidP="00572A02">
      <w:pPr>
        <w:pStyle w:val="StandardWeb"/>
        <w:spacing w:line="480" w:lineRule="auto"/>
        <w:rPr>
          <w:color w:val="000000"/>
        </w:rPr>
      </w:pPr>
      <w:r w:rsidRPr="00572A02">
        <w:rPr>
          <w:color w:val="000000"/>
        </w:rPr>
        <w:t>Uvjeti prijave koji će biti navedeni u Natječaju.</w:t>
      </w:r>
    </w:p>
    <w:p w14:paraId="30E25679" w14:textId="1BDE28FD" w:rsidR="004B0859" w:rsidRPr="00572A02" w:rsidRDefault="004B0859" w:rsidP="00572A02">
      <w:pPr>
        <w:pStyle w:val="StandardWeb"/>
        <w:numPr>
          <w:ilvl w:val="0"/>
          <w:numId w:val="11"/>
        </w:numPr>
        <w:spacing w:line="480" w:lineRule="auto"/>
        <w:ind w:left="426"/>
        <w:rPr>
          <w:color w:val="000000"/>
        </w:rPr>
      </w:pPr>
      <w:r w:rsidRPr="00572A02">
        <w:rPr>
          <w:color w:val="000000"/>
        </w:rPr>
        <w:t>U Natječaju mogu sudjelovati svi učenici osnovnih škola od 1. do 4. razreda iz Zagreba i ostalih područja kojima teče rijeka Sava - svi oni koji osjećaju da mogu dati svoj kreativni doprinos toj temi i koji su poslali sastav ili pjesmu koji odgovara zadanoj temi.</w:t>
      </w:r>
    </w:p>
    <w:p w14:paraId="761C34C6" w14:textId="423D986D" w:rsidR="004B0859" w:rsidRPr="00572A02" w:rsidRDefault="004B0859" w:rsidP="00572A02">
      <w:pPr>
        <w:pStyle w:val="StandardWeb"/>
        <w:numPr>
          <w:ilvl w:val="0"/>
          <w:numId w:val="11"/>
        </w:numPr>
        <w:spacing w:line="480" w:lineRule="auto"/>
        <w:ind w:left="426"/>
        <w:rPr>
          <w:color w:val="000000"/>
        </w:rPr>
      </w:pPr>
      <w:r w:rsidRPr="00572A02">
        <w:rPr>
          <w:color w:val="000000"/>
        </w:rPr>
        <w:t>Učeničke radove prijavljivat će njihovi mentori – učitelji hrvatskog jezika ili razredne nastave.</w:t>
      </w:r>
    </w:p>
    <w:p w14:paraId="33218172" w14:textId="500D6CD5" w:rsidR="004B0859" w:rsidRPr="00572A02" w:rsidRDefault="004B0859" w:rsidP="00572A02">
      <w:pPr>
        <w:pStyle w:val="StandardWeb"/>
        <w:numPr>
          <w:ilvl w:val="0"/>
          <w:numId w:val="11"/>
        </w:numPr>
        <w:spacing w:line="480" w:lineRule="auto"/>
        <w:ind w:left="426"/>
        <w:rPr>
          <w:color w:val="000000"/>
        </w:rPr>
      </w:pPr>
      <w:r w:rsidRPr="00572A02">
        <w:rPr>
          <w:color w:val="000000"/>
        </w:rPr>
        <w:t>Škole će moći poslati najviše 5 učeničkih radova, s time da će svaki učenik moći sudjelovati samo s jednim radom.</w:t>
      </w:r>
    </w:p>
    <w:p w14:paraId="276FD373" w14:textId="2E14FC0D" w:rsidR="004B0859" w:rsidRPr="00572A02" w:rsidRDefault="004B0859" w:rsidP="00572A02">
      <w:pPr>
        <w:pStyle w:val="StandardWeb"/>
        <w:numPr>
          <w:ilvl w:val="0"/>
          <w:numId w:val="11"/>
        </w:numPr>
        <w:spacing w:line="480" w:lineRule="auto"/>
        <w:ind w:left="426"/>
        <w:rPr>
          <w:color w:val="000000"/>
        </w:rPr>
      </w:pPr>
      <w:r w:rsidRPr="00572A02">
        <w:rPr>
          <w:color w:val="000000"/>
        </w:rPr>
        <w:t>Na Natječaj će biti moguće prijaviti samo individualne učeničke radove, skupni radovi neće biti uzeti u obzir.</w:t>
      </w:r>
    </w:p>
    <w:p w14:paraId="080F9EE0" w14:textId="76163BF0" w:rsidR="004B0859" w:rsidRPr="00572A02" w:rsidRDefault="004B0859" w:rsidP="00572A02">
      <w:pPr>
        <w:pStyle w:val="StandardWeb"/>
        <w:numPr>
          <w:ilvl w:val="0"/>
          <w:numId w:val="11"/>
        </w:numPr>
        <w:spacing w:line="480" w:lineRule="auto"/>
        <w:ind w:left="426"/>
        <w:rPr>
          <w:color w:val="000000"/>
        </w:rPr>
      </w:pPr>
      <w:r w:rsidRPr="00572A02">
        <w:rPr>
          <w:color w:val="000000"/>
        </w:rPr>
        <w:t>Svi podaci o učenicima trebaju biti ispisani u elektroničkom ispisu (* ime i prezime učenika, razred, škola, mjesto, * ime i prezime mentora, e-adresa i nadnevak)</w:t>
      </w:r>
    </w:p>
    <w:p w14:paraId="52732F11" w14:textId="77777777" w:rsidR="0070550E" w:rsidRDefault="004B0859" w:rsidP="00572A02">
      <w:pPr>
        <w:pStyle w:val="StandardWeb"/>
        <w:numPr>
          <w:ilvl w:val="0"/>
          <w:numId w:val="11"/>
        </w:numPr>
        <w:spacing w:line="480" w:lineRule="auto"/>
        <w:ind w:left="426"/>
        <w:rPr>
          <w:color w:val="000000"/>
        </w:rPr>
      </w:pPr>
      <w:r w:rsidRPr="00572A02">
        <w:rPr>
          <w:color w:val="000000"/>
        </w:rPr>
        <w:t xml:space="preserve">Radovi trebaju biti propisno napisani. Radovi ne smiju biti duži od tri kartice (1 kartica = 60 slovnih mjesta x 30 redaka, tj. 1800 znakova s razmakom između riječi). </w:t>
      </w:r>
    </w:p>
    <w:p w14:paraId="2B42CF5A" w14:textId="157E859B" w:rsidR="0070550E" w:rsidRPr="0070550E" w:rsidRDefault="004B0859" w:rsidP="0070550E">
      <w:pPr>
        <w:pStyle w:val="StandardWeb"/>
        <w:numPr>
          <w:ilvl w:val="0"/>
          <w:numId w:val="11"/>
        </w:numPr>
        <w:spacing w:line="480" w:lineRule="auto"/>
        <w:ind w:left="426"/>
        <w:rPr>
          <w:color w:val="000000"/>
          <w:highlight w:val="yellow"/>
        </w:rPr>
      </w:pPr>
      <w:r w:rsidRPr="0070550E">
        <w:rPr>
          <w:color w:val="000000"/>
          <w:highlight w:val="yellow"/>
        </w:rPr>
        <w:t xml:space="preserve">Radove treba slati na email </w:t>
      </w:r>
      <w:hyperlink r:id="rId5" w:history="1">
        <w:r w:rsidR="0070550E" w:rsidRPr="0070550E">
          <w:rPr>
            <w:rStyle w:val="Hiperveza"/>
            <w:highlight w:val="yellow"/>
          </w:rPr>
          <w:t>likovni.natjecaj.trnjanska@gmail.com</w:t>
        </w:r>
      </w:hyperlink>
      <w:r w:rsidR="0070550E" w:rsidRPr="0070550E">
        <w:rPr>
          <w:color w:val="000000"/>
          <w:highlight w:val="yellow"/>
        </w:rPr>
        <w:t xml:space="preserve"> </w:t>
      </w:r>
      <w:r w:rsidRPr="0070550E">
        <w:rPr>
          <w:color w:val="000000"/>
          <w:highlight w:val="yellow"/>
        </w:rPr>
        <w:t xml:space="preserve"> do </w:t>
      </w:r>
      <w:r w:rsidR="009226E2" w:rsidRPr="0070550E">
        <w:rPr>
          <w:color w:val="000000"/>
          <w:highlight w:val="yellow"/>
        </w:rPr>
        <w:t>15</w:t>
      </w:r>
      <w:r w:rsidRPr="0070550E">
        <w:rPr>
          <w:color w:val="000000"/>
          <w:highlight w:val="yellow"/>
        </w:rPr>
        <w:t xml:space="preserve">. </w:t>
      </w:r>
      <w:r w:rsidR="009226E2" w:rsidRPr="0070550E">
        <w:rPr>
          <w:color w:val="000000"/>
          <w:highlight w:val="yellow"/>
        </w:rPr>
        <w:t>travnja</w:t>
      </w:r>
      <w:r w:rsidRPr="0070550E">
        <w:rPr>
          <w:color w:val="000000"/>
          <w:highlight w:val="yellow"/>
        </w:rPr>
        <w:t xml:space="preserve"> 202</w:t>
      </w:r>
      <w:r w:rsidR="009226E2" w:rsidRPr="0070550E">
        <w:rPr>
          <w:color w:val="000000"/>
          <w:highlight w:val="yellow"/>
        </w:rPr>
        <w:t>4</w:t>
      </w:r>
      <w:r w:rsidRPr="0070550E">
        <w:rPr>
          <w:color w:val="000000"/>
          <w:highlight w:val="yellow"/>
        </w:rPr>
        <w:t>.</w:t>
      </w:r>
    </w:p>
    <w:p w14:paraId="0AB8FA31" w14:textId="1A175B21" w:rsidR="004B0859" w:rsidRPr="00572A02" w:rsidRDefault="004B0859" w:rsidP="00572A02">
      <w:pPr>
        <w:pStyle w:val="StandardWeb"/>
        <w:spacing w:line="480" w:lineRule="auto"/>
        <w:rPr>
          <w:color w:val="000000"/>
        </w:rPr>
      </w:pPr>
      <w:r w:rsidRPr="00572A02">
        <w:rPr>
          <w:color w:val="000000"/>
        </w:rPr>
        <w:lastRenderedPageBreak/>
        <w:t>Nagrade</w:t>
      </w:r>
      <w:r w:rsidR="00850627" w:rsidRPr="00572A02">
        <w:rPr>
          <w:color w:val="000000"/>
        </w:rPr>
        <w:t xml:space="preserve"> i pohvale nagrađenim i pohvaljenim učenicima dodijeliti će se u  mjesecu lipnju. Naknadno ćete biti obavješteni gdje će i kada biti svečana dodjela priznanja i izložba  </w:t>
      </w:r>
      <w:r w:rsidRPr="00572A02">
        <w:rPr>
          <w:color w:val="000000"/>
        </w:rPr>
        <w:t>najuspjelijih (po procjeni Stručnog povjerenstva) radova pristiglih na Natječaj. Mentori i autori izloženih radova bit će pozvani na izložbu i svečanu podjelu priznanja.</w:t>
      </w:r>
    </w:p>
    <w:p w14:paraId="7562E032" w14:textId="16350946" w:rsidR="004B0859" w:rsidRDefault="004B0859" w:rsidP="00572A02">
      <w:pPr>
        <w:pStyle w:val="StandardWeb"/>
        <w:spacing w:line="480" w:lineRule="auto"/>
        <w:rPr>
          <w:b/>
          <w:color w:val="000000"/>
        </w:rPr>
      </w:pPr>
      <w:r w:rsidRPr="00572A02">
        <w:rPr>
          <w:b/>
          <w:color w:val="000000"/>
        </w:rPr>
        <w:t>Tri najuspješnija likovna rada i tri najuspješnija literarna rada bit će nagrađena nagradama naših sponzora. Deset likovnih i deset literarnih radova biti će pohvaljeno.</w:t>
      </w:r>
    </w:p>
    <w:p w14:paraId="0BB18D83" w14:textId="77777777" w:rsidR="00572A02" w:rsidRPr="00572A02" w:rsidRDefault="00572A02" w:rsidP="00572A02">
      <w:pPr>
        <w:pStyle w:val="StandardWeb"/>
        <w:spacing w:line="480" w:lineRule="auto"/>
        <w:rPr>
          <w:b/>
          <w:color w:val="000000"/>
        </w:rPr>
      </w:pPr>
    </w:p>
    <w:p w14:paraId="6D3FD96B" w14:textId="77777777" w:rsidR="004B0859" w:rsidRPr="00572A02" w:rsidRDefault="004B0859" w:rsidP="00572A02">
      <w:pPr>
        <w:pStyle w:val="StandardWeb"/>
        <w:spacing w:line="480" w:lineRule="auto"/>
        <w:rPr>
          <w:color w:val="000000"/>
        </w:rPr>
      </w:pPr>
      <w:r w:rsidRPr="00572A02">
        <w:rPr>
          <w:color w:val="000000"/>
        </w:rPr>
        <w:t>OŠ TRNJANSKA</w:t>
      </w:r>
    </w:p>
    <w:p w14:paraId="4584D66E" w14:textId="77777777" w:rsidR="004B0859" w:rsidRPr="00572A02" w:rsidRDefault="004B0859" w:rsidP="00572A02">
      <w:pPr>
        <w:pStyle w:val="StandardWeb"/>
        <w:spacing w:line="480" w:lineRule="auto"/>
        <w:rPr>
          <w:color w:val="000000"/>
        </w:rPr>
      </w:pPr>
      <w:r w:rsidRPr="00572A02">
        <w:rPr>
          <w:color w:val="000000"/>
        </w:rPr>
        <w:t>Ravnateljica prof. Nada Šimić, ravnatelj mentor</w:t>
      </w:r>
    </w:p>
    <w:p w14:paraId="14231DD8" w14:textId="77777777" w:rsidR="004B0859" w:rsidRPr="00572A02" w:rsidRDefault="004B0859" w:rsidP="00572A02">
      <w:pPr>
        <w:pStyle w:val="StandardWeb"/>
        <w:spacing w:line="480" w:lineRule="auto"/>
        <w:rPr>
          <w:color w:val="000000"/>
        </w:rPr>
      </w:pPr>
      <w:r w:rsidRPr="00572A02">
        <w:rPr>
          <w:color w:val="000000"/>
        </w:rPr>
        <w:t xml:space="preserve">Voditeljica natječaja Ivančica </w:t>
      </w:r>
      <w:proofErr w:type="spellStart"/>
      <w:r w:rsidRPr="00572A02">
        <w:rPr>
          <w:color w:val="000000"/>
        </w:rPr>
        <w:t>Tajsl</w:t>
      </w:r>
      <w:proofErr w:type="spellEnd"/>
      <w:r w:rsidRPr="00572A02">
        <w:rPr>
          <w:color w:val="000000"/>
        </w:rPr>
        <w:t xml:space="preserve"> Dragičević, učiteljica izvrsna savjetnica</w:t>
      </w:r>
    </w:p>
    <w:p w14:paraId="5DC24013" w14:textId="77777777" w:rsidR="004D0DB0" w:rsidRPr="00572A02" w:rsidRDefault="004D0DB0" w:rsidP="00572A02">
      <w:pPr>
        <w:spacing w:line="480" w:lineRule="auto"/>
        <w:rPr>
          <w:rFonts w:ascii="Times New Roman" w:hAnsi="Times New Roman" w:cs="Times New Roman"/>
          <w:sz w:val="24"/>
          <w:szCs w:val="24"/>
        </w:rPr>
      </w:pPr>
    </w:p>
    <w:sectPr w:rsidR="004D0DB0" w:rsidRPr="00572A02" w:rsidSect="00572A02">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D5865"/>
    <w:multiLevelType w:val="hybridMultilevel"/>
    <w:tmpl w:val="A69427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F81D46"/>
    <w:multiLevelType w:val="hybridMultilevel"/>
    <w:tmpl w:val="778E10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417B71"/>
    <w:multiLevelType w:val="hybridMultilevel"/>
    <w:tmpl w:val="EE72199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D63C48"/>
    <w:multiLevelType w:val="hybridMultilevel"/>
    <w:tmpl w:val="C700E7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EB3149A"/>
    <w:multiLevelType w:val="hybridMultilevel"/>
    <w:tmpl w:val="14E278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A3C2D77"/>
    <w:multiLevelType w:val="hybridMultilevel"/>
    <w:tmpl w:val="171290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8A44188"/>
    <w:multiLevelType w:val="hybridMultilevel"/>
    <w:tmpl w:val="9642E0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0D923DF"/>
    <w:multiLevelType w:val="hybridMultilevel"/>
    <w:tmpl w:val="FBFA68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ABB450E"/>
    <w:multiLevelType w:val="hybridMultilevel"/>
    <w:tmpl w:val="5442FE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B2245B0"/>
    <w:multiLevelType w:val="hybridMultilevel"/>
    <w:tmpl w:val="A628B98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3C4009E"/>
    <w:multiLevelType w:val="hybridMultilevel"/>
    <w:tmpl w:val="AA5878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
  </w:num>
  <w:num w:numId="5">
    <w:abstractNumId w:val="5"/>
  </w:num>
  <w:num w:numId="6">
    <w:abstractNumId w:val="6"/>
  </w:num>
  <w:num w:numId="7">
    <w:abstractNumId w:val="8"/>
  </w:num>
  <w:num w:numId="8">
    <w:abstractNumId w:val="4"/>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59"/>
    <w:rsid w:val="00200866"/>
    <w:rsid w:val="004B0859"/>
    <w:rsid w:val="004D0DB0"/>
    <w:rsid w:val="0053668B"/>
    <w:rsid w:val="005574C2"/>
    <w:rsid w:val="0056325A"/>
    <w:rsid w:val="00572A02"/>
    <w:rsid w:val="006272D8"/>
    <w:rsid w:val="0070550E"/>
    <w:rsid w:val="00850627"/>
    <w:rsid w:val="008A44DA"/>
    <w:rsid w:val="00922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BDCF"/>
  <w15:chartTrackingRefBased/>
  <w15:docId w15:val="{0FFB461C-B782-4C95-9FCD-F8F14777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B0859"/>
    <w:pPr>
      <w:spacing w:before="100" w:beforeAutospacing="1" w:after="100" w:afterAutospacing="1" w:line="240" w:lineRule="auto"/>
    </w:pPr>
    <w:rPr>
      <w:rFonts w:ascii="Times New Roman" w:eastAsia="Times New Roman" w:hAnsi="Times New Roman" w:cs="Times New Roman"/>
      <w:kern w:val="0"/>
      <w:sz w:val="24"/>
      <w:szCs w:val="24"/>
      <w:lang w:val="hr-HR" w:eastAsia="hr-HR"/>
      <w14:ligatures w14:val="none"/>
    </w:rPr>
  </w:style>
  <w:style w:type="character" w:styleId="Hiperveza">
    <w:name w:val="Hyperlink"/>
    <w:basedOn w:val="Zadanifontodlomka"/>
    <w:uiPriority w:val="99"/>
    <w:unhideWhenUsed/>
    <w:rsid w:val="0056325A"/>
    <w:rPr>
      <w:color w:val="0000FF"/>
      <w:u w:val="single"/>
    </w:rPr>
  </w:style>
  <w:style w:type="character" w:styleId="Naglaeno">
    <w:name w:val="Strong"/>
    <w:basedOn w:val="Zadanifontodlomka"/>
    <w:uiPriority w:val="22"/>
    <w:qFormat/>
    <w:rsid w:val="0056325A"/>
    <w:rPr>
      <w:b/>
      <w:bCs/>
    </w:rPr>
  </w:style>
  <w:style w:type="paragraph" w:styleId="Odlomakpopisa">
    <w:name w:val="List Paragraph"/>
    <w:basedOn w:val="Normal"/>
    <w:uiPriority w:val="34"/>
    <w:qFormat/>
    <w:rsid w:val="00705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0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kovni.natjecaj.trnjan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1281</Words>
  <Characters>7308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Dragičević</dc:creator>
  <cp:keywords/>
  <dc:description/>
  <cp:lastModifiedBy>Korisnik</cp:lastModifiedBy>
  <cp:revision>2</cp:revision>
  <dcterms:created xsi:type="dcterms:W3CDTF">2024-01-18T11:32:00Z</dcterms:created>
  <dcterms:modified xsi:type="dcterms:W3CDTF">2024-01-18T11:32:00Z</dcterms:modified>
</cp:coreProperties>
</file>